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CE" w:rsidRDefault="00D86ECE" w:rsidP="00D86ECE">
      <w:pPr>
        <w:pStyle w:val="Bezodstpw"/>
        <w:ind w:left="283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Informacja międzysesyjna </w:t>
      </w:r>
    </w:p>
    <w:p w:rsidR="00D86ECE" w:rsidRDefault="00D86ECE" w:rsidP="00D86ECE">
      <w:pPr>
        <w:pStyle w:val="Bezodstpw"/>
        <w:jc w:val="both"/>
        <w:rPr>
          <w:sz w:val="26"/>
          <w:szCs w:val="26"/>
        </w:rPr>
      </w:pP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W zakresie realizacji zadania pn. „Renowacja zabytkowego parku w Młodzieszynie – wykonanie alejek parkowych oraz drogi wewnętrznej – ETAP II” wykonawca inwestycji zgłosił zakończenie robót, termin odbioru został wyznaczony na 30.11.2020r. Na zadanie otrzymaliśmy 70 tys. zł z Urzędu Marszałkowskiego Województwa Mazowieckiego dotacji stanowiącej 50% kosztów całkowitych inwestycji. Inwestycja obejmuję wykonanie drogi wewnętrznej z kruszyw łamanych w krawężnikach betonowych oraz wykonanie drugiej części alejek parkowych również z  kruszyw łamanych w obrzeżach betonowych w parku przy ul. Kruczej w Młodzieszynie. </w:t>
      </w:r>
    </w:p>
    <w:p w:rsidR="00D86ECE" w:rsidRPr="007205E9" w:rsidRDefault="00D86ECE" w:rsidP="00D86E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Zakończono realizację wraz z rozliczeniem zadania pn. „Przebudowa drogi gminnej w miejscowości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Radziwiłka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 xml:space="preserve"> w gm. Młodzieszyn”. Przedsięwzięcie realizowane w ramach Funduszu Ochrony Gruntów Rolnych, na które Gmina Młodzieszyn pozyskała dotację ze środków budżetu Województwa Mazowieckiego w wysokości 120 000 zł. Koszt całej inwestycji wyniósł 249.165,65zł. Prace objęły przebudowę drogi gminnej w m.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Radziwiłka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>, położonej na działce numer ewidencyjny 182/2. Została położona nawierzchni asfaltowa na drogę gruntową na odcinku 654m wraz z budową poboczy wykonanych z kruszyw łamanych.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Opracowano oraz złożono wniosek o płatność do jednostki dofinansowującej. W dniu 12.11.2020 r. podpisano protokół uzgadniający rozliczenie i złożono notę o płatność.</w:t>
      </w:r>
    </w:p>
    <w:p w:rsidR="00D86ECE" w:rsidRPr="007205E9" w:rsidRDefault="00D86ECE" w:rsidP="00D86E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86ECE" w:rsidRPr="007205E9" w:rsidRDefault="00D86ECE" w:rsidP="00D86ECE">
      <w:pPr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Zrealizowano prace remontowe na cmentarzu wojennym w Juliopolu, polegające na demontażu istniejących betonowych krzyży, a następnie posadowienia nowych, wykonanych z granitu w ilości  32 szt.  oraz  zamontowaniu 32 szt. nowych tabliczek epitafijnych. Wykonano dokumentację powykonawczą oraz złożono wniosek o płatność w kwocie 50 000,00zł będącej w 100% datacją przeznaczoną na ten cel z Biura Wojewody Województwa Mazowieckiego.  W związku z pozytywną współpracą z Wojewodą Mazowieckim, gmina Młodzieszyn pozyskała środki na pełne ukończenie prac poprzez wymianę ostatnich jedenastu krzyży w wysokości 26 000,00zł, w celu zakupu i wymiany ostatnich jedenastu krzyży granitowych na cmentarzu wojennym w Juliopolu. W dniu 26.11.2020r. firmę MSG Granit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Swatkowscy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Sp.J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 xml:space="preserve">., rozpocznie  prace związane z wymianą dodatkowych jedenastu krzyży wraz z montażem krawężników granitowych w przedmiotowym polu grobowym. </w:t>
      </w:r>
    </w:p>
    <w:p w:rsidR="00D86ECE" w:rsidRPr="007205E9" w:rsidRDefault="00D86ECE" w:rsidP="00D86ECE">
      <w:pPr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Przystąpiono do realizacji funduszu sołeckiego sołectwa Kamion na zadanie „Budowa odcinka nowej drogi gminnej o nawierzchni asfaltowej w Kamionie Poduchownym” obejmująca odcinek ok 150mb nowej nawierzchni asfaltowej wraz z podbudową na części odcinka. Łączny koszt inwestycji zadania wynosi 50 tys. zł. Środki pochodzą z funduszu sołeckiego sołectwa Kamion w wysokości 30 tys. zł, oraz 20 tys. zł przeznaczyła Spółka Leśno-Gruntowa wsi Kamion, która partycypuje w kosztach powyższej inwestycji. 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ECE" w:rsidRPr="007205E9" w:rsidRDefault="00D86ECE" w:rsidP="00D86ECE">
      <w:pPr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Gmina Młodzieszyn w miesiącach październiku i listopadzie przeprowadza remonty dróg gminnych gruntowych w celach naprawczych. Remonty polegają na uzupełnieniach ubytków w drogach poprzez uzupełnienie pospółką drogową,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przekruszem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 xml:space="preserve"> , tłuczniem itp. materiałami. Następnie obejmuję profilowanie dróg przy pomocy równiarki drogowej oraz zagęszczeniem przy pomocy walca drogowego. Pracami objęto miejscowości Leontynów, Rokicina, Kamion, </w:t>
      </w:r>
      <w:r w:rsidRPr="007205E9">
        <w:rPr>
          <w:rFonts w:ascii="Times New Roman" w:hAnsi="Times New Roman" w:cs="Times New Roman"/>
          <w:sz w:val="24"/>
          <w:szCs w:val="24"/>
        </w:rPr>
        <w:lastRenderedPageBreak/>
        <w:t xml:space="preserve">Bieliny, Olszynki,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Radziwiłka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 xml:space="preserve">, Nowa Wieś, Helenka,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Młodzieszynek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>, Helenów, Marysin, Witkowice, Młodzieszyn, Janów, Adamowa Góra, Stare Budy.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Proces nadawania nazw ulic w miejscowościach Adamowa Góra i Juliopol  dobiegł końca. Uchwały zostały opublikowane w Dzienniku Urzędowym Województwa Mazowieckiego oraz zostały nadane  numery identyfikacyjne ulicom przez Urząd Statystyczny.  Następnie nazwy ulic zostały wprowadzone do systemu prowadzonego przez Urząd Gminy i można już nadawać nowe adresy mieszkańcom. 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W miesiącu listopadzie i grudniu br. przeprowadzana jest weryfikacja „Wykazu adresowo-mieszkaniowego” zlecona urzędom przed Urząd Statystyczny w celach przygotowawczych do spisu powszechnego ludności i mieszkań, który będzie realizowany w 2021 roku. 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W ramach budowy sieci wodociągowej w m. Adamowa Góra dla dwóch nowych odcinków, Projektant przedłożył do sprawdzenia i zatwierdzenia projekty. Natomiast w urzędzie gminy trwa weryfikacja dokumentacji i przygotowanie do złożenia zgłoszenia do Starostwa. 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Zakończono realizację prac wraz z rozliczeniem w ramach „Mazowieckiego Instrumentu Aktywizacji Sołectw MAZOWSZE 2020” tzw. MIAS, na zadania pn.: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„Oznakowanie miejscowości oraz wymiana lamp oświetlenia sołectwa Bibiampol”,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„Oznakowanie miejscowości oraz wymiana lamp oświetlenia sołectwa Helenów-Skutki”,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„Oznakowanie miejscowości oraz wymiana lamp oświetlenia sołectwa Mistrzewice”,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„Oznakowanie miejscowości oraz wymiana lamp oświetlenia sołectwa Stare Budy”,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„Oznakowanie miejscowości oraz wymiana lamp oświetlenia sołectwa Witkowice”.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Każde z sołectw otrzymało dofinansowanie z budżetu Województwa Mazowieckiego w wysokości 10 tysięcy złotych na realizację w/w przedsięwzięć, które stanowiły 50% inwestycji każdego sołectwa. Zakres prac obejmował głównie wymianę lamp oświetlenia ulicznego na lampy typu LED oraz zamontowanie znaków drogowych i tabliczek informacyjnych z nazwą miejscowości  i numeracją porządkową na terenie sołectw. 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W dniu 12.10.2020r. została przeprowadzona kontrola na okoliczność realizacji zadania pn. „Oznakowanie miejscowości oraz wymiana lamp oświetlenia sołectwa Witkowice” przez pracowników Urzędu Marszałkowskiego. Kontrolą objęto dokumentację z przebiegu realizacji zadania i przeprowadzono wizję w terenie z wykonania prac. Kontrola przebiegła pomyślnie.</w:t>
      </w:r>
    </w:p>
    <w:p w:rsidR="00D86ECE" w:rsidRPr="007205E9" w:rsidRDefault="00D86ECE" w:rsidP="00D86E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5 listopada dostarczono nowy ciągnik FARMTARC 9120DTN dla potrzeb Gminnego Zakładu Gospodarki komunalnej w Młodzieszynie. Wykonawcą umowy była firma CORPS AGRO z siedzibą w Koluszkach, ul. 11-listopada 65 wyłoniona w drodze przetargu nieograniczonego. Cena ciągnika 197.000zł. Złożono dokumenty o wypłatę pożyczki z </w:t>
      </w:r>
      <w:proofErr w:type="spellStart"/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>WFOŚiGW</w:t>
      </w:r>
      <w:proofErr w:type="spellEnd"/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Warszawie.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Ogłoszono kolejny przetarg nieograniczony na dostawy pn.: „Czyste powietrze w gminie Młodzieszyn - wymiana urządzeń grzewczych” postępowanie nr 3 na dostawę pieców gazowych i </w:t>
      </w:r>
      <w:proofErr w:type="spellStart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pellet</w:t>
      </w:r>
      <w:proofErr w:type="spellEnd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bookmarkStart w:id="0" w:name="_Hlk57366888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składania ofert 22.12.2020 r.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bookmarkEnd w:id="0"/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Ogłoszono przetarg na PROGRAM KOMPLEKSOWEJ OCHRONY UBEZPIECZENIOWEJ MAJĄTKU, NASTĘPSTW NIESZCZĘŚLIWYCH WYPADKÓW I ODPOWIEDZIALNOŚCI CYWILNEJ DLA GMINY MŁODZIESZYN I JEJ JEDNOSTEK ORGANIZACYJNYCH NA LATA 2021 – 2023. Wpłynęły 4 oferty – są w trakcie badania.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Ogłoszono przetarg na Sukcesywne dostawy oleju opałowego lekkiego dla potrzeb Gminy Młodzieszyn oraz podległych jednostek budżetowych w ilości do 100.000 litrów. Wpłynęły 4 oferty – są w trakcie badania.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Ogłoszono przetarg na Modernizacja strażnicy Ochotniczej Straży Pożarnej w Młodzieszynie.  Termin składania ofert 02.12.2020 r.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Zrealizowano dostawę i przekazano do szkół 23 szt. nowych laptopów zgodnie ze złożoną ofertą na zadanie „Dostawa sprzętu komputerowego na potrzeby realizacji projektu „ZDALNA SZKOŁA+ w Gminie Młodzieszyn” w ramach Programu Operacyjnego Polska Cyfrowa na lata 2014-2020; Oś I Powszechny dostęp do szybkiego </w:t>
      </w:r>
      <w:proofErr w:type="spellStart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internetu</w:t>
      </w:r>
      <w:proofErr w:type="spellEnd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Działanie 1.1 Wyeliminowanie terytorialnych różnic w możliwości dostępu do szerokopasmowego </w:t>
      </w:r>
      <w:proofErr w:type="spellStart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internetu</w:t>
      </w:r>
      <w:proofErr w:type="spellEnd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wysokich </w:t>
      </w:r>
      <w:proofErr w:type="spellStart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przepustowościach</w:t>
      </w:r>
      <w:proofErr w:type="spellEnd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grantowego pn. „ZDALNA SZKOŁA+” w ramach Ogólnopolskiej Sieci Edukacyjnej, o następujących parametrach: procesor Intel Pentium </w:t>
      </w:r>
      <w:proofErr w:type="spellStart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Gold</w:t>
      </w:r>
      <w:proofErr w:type="spellEnd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5405U, pamięć RAM DDR4 8GB, dysk twardy SSD 240 GB, przekątna ekranu 15,6’’, karta graficzna, kamera, zestaw słuchawkowy wraz z systemem operacyjnym </w:t>
      </w:r>
      <w:bookmarkStart w:id="1" w:name="_Hlk53742594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Microsoft</w:t>
      </w:r>
      <w:bookmarkEnd w:id="1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Windows 10, Pakiet biurowy Microsoft Office 2019 </w:t>
      </w:r>
      <w:proofErr w:type="spellStart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Std</w:t>
      </w:r>
      <w:proofErr w:type="spellEnd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licencja akademicka, G Data </w:t>
      </w:r>
      <w:proofErr w:type="spellStart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AntiVirus</w:t>
      </w:r>
      <w:proofErr w:type="spellEnd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Szkoła na 12 miesięcy, na kwotę 54.995,76 zł sfinansowana w całości z dotacji.  Dyrektorzy wypożyczają je uczniom z rodzin wielodzietnych do zdalnej nauki.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Zrealizowano zadanie </w:t>
      </w:r>
      <w:bookmarkStart w:id="2" w:name="_Hlk23104723"/>
      <w:bookmarkStart w:id="3" w:name="_Hlk24112492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„Demontaż, usuwanie i unieszkodliwienie wyrobów zawierających azbest z terenu Gminy Młodzieszyn w 2020 roku</w:t>
      </w:r>
      <w:bookmarkEnd w:id="2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bookmarkStart w:id="4" w:name="_Hlk23107060"/>
      <w:bookmarkEnd w:id="3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Odebrano 64,21 ton, w tym demontaż 3,77 Mg i 60,44 ton odbiór </w:t>
      </w:r>
      <w:bookmarkEnd w:id="4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zeskładowanego, </w:t>
      </w:r>
      <w:bookmarkStart w:id="5" w:name="_Hlk24112578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programu pn.: „Ogólnopolski program finansowania usuwania wyrobów zawierających azbest” finansowanego z Wojewódzkiego Funduszu Ochrony Środowiska i Gospodarki Wodnej w Warszawie</w:t>
      </w:r>
      <w:bookmarkEnd w:id="5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Wartość zadania 28.430,89zł. z tego dotacja 26.438,00zł. Złożono dokumenty rozliczeniowe.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Podpisano umowę z firmą DAVOUT ECO ENERGIA Przemysław </w:t>
      </w:r>
      <w:proofErr w:type="spellStart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Peska</w:t>
      </w:r>
      <w:proofErr w:type="spellEnd"/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Przeprowadzenie inwentaryzacji indywidualnych źródeł ciepła w gminie Młodzieszyn” w ramach „Mazowieckiego Instrumentu Wsparcia Ochrony Powietrza MAZOWSZE 2020”. Inwentaryzacja jest w trakcie realizacji. Koszt całkowity zadania 120.000 zł pokrywany jest z Budżetu Województwa Mazowieckiego.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najbliższych dniach będą następowały dostawy sprzętu i oprogramowania dla Szkoły Podstawowej im. Gen. Stanisława Grzmota Skotnickiego w Młodzieszynie w ramach projektu</w:t>
      </w:r>
      <w:r w:rsidRPr="007205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„</w:t>
      </w:r>
      <w:r w:rsidRPr="007205E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Mazowiecki program przygotowania szkół, nauczycieli i uczniów do nauczania zdalnego”</w:t>
      </w: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którego beneficjentem będzie Samorząd Województwa Mazowieckiego. Projekt zostanie zrealizowany w ramach X Osi Priorytetowej Regionalnego Programu Operacyjnego Województwa Mazowieckiego na lata 2014 – 2020 - </w:t>
      </w:r>
      <w:r w:rsidRPr="007205E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Edukacja dla rozwoju Regionu, Działania 10.1 Kształcenie i rozwój dzieci i młodzieży, </w:t>
      </w:r>
      <w:proofErr w:type="spellStart"/>
      <w:r w:rsidRPr="007205E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Poddziałania</w:t>
      </w:r>
      <w:proofErr w:type="spellEnd"/>
      <w:r w:rsidRPr="007205E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10.1.1 Edukacja ogólna</w:t>
      </w: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ramach zestawu wchodzi 8 komputerów stacjonarnych, 13 laptopów z drukarkami, 12 tabletów, urządzenie wielofunkcyjne (ksero/drukarka/skaner) oraz monitor interaktywny i projektor multimedialny.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 prace porządkowe na wszystkich cmentarzach znajdujących się na terenie Gminy Młodzieszyn na okoliczność święta „Wszystkich Świętych”. Następnie groby zostały udekorowane kwiatami i płonącymi zniczami.</w:t>
      </w:r>
    </w:p>
    <w:p w:rsidR="00D86ECE" w:rsidRPr="007205E9" w:rsidRDefault="00D86ECE" w:rsidP="00D8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ECE" w:rsidRPr="007205E9" w:rsidRDefault="00D86ECE" w:rsidP="00D86ECE">
      <w:pPr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Realizujemy sukcesywnie wycinkę poboczy dróg gminnych i usuwanie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zakrzaczeń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 xml:space="preserve"> na terenie gminy przez pracowników Urzędu Gminy Młodzieszyn oraz Gminny Zakład Gospodarki </w:t>
      </w:r>
      <w:r w:rsidRPr="007205E9">
        <w:rPr>
          <w:rFonts w:ascii="Times New Roman" w:hAnsi="Times New Roman" w:cs="Times New Roman"/>
          <w:sz w:val="24"/>
          <w:szCs w:val="24"/>
        </w:rPr>
        <w:lastRenderedPageBreak/>
        <w:t xml:space="preserve">Komunalne w Młodzieszynie, który przeprowadza wycinkę kosiarką bijakową m.in. poprzez wycinkę poboczy dróg gminnych. </w:t>
      </w:r>
    </w:p>
    <w:p w:rsidR="00D86ECE" w:rsidRPr="007205E9" w:rsidRDefault="00D86ECE" w:rsidP="00D86ECE">
      <w:pPr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Przeprowadzona są również miejscowe uzupełniania ubytków/ uszkodzeń powstałych w nawierzchniach asfaltowych dróg gminnych przy pomocy asfaltu na zimno. 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05E9">
        <w:rPr>
          <w:rFonts w:ascii="Times New Roman" w:hAnsi="Times New Roman" w:cs="Times New Roman"/>
          <w:b/>
          <w:sz w:val="24"/>
          <w:szCs w:val="24"/>
          <w:u w:val="single"/>
        </w:rPr>
        <w:t>W ramach realizacji Funduszu sołeckiego 2020r. :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Adamowa Góra – Wykonanie oświetlenia ulicznego w Adamowej Górze – Zadanie w trakcie realizacji.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Kamion- „Budowa odcinka nowej drogi o nawierzchni asfaltowej w Kamionie Poduchownym” Zadanie w trakcie realizacji.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5E9">
        <w:rPr>
          <w:rFonts w:ascii="Times New Roman" w:hAnsi="Times New Roman" w:cs="Times New Roman"/>
          <w:sz w:val="24"/>
          <w:szCs w:val="24"/>
        </w:rPr>
        <w:t>Młodzieszynek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 xml:space="preserve"> – „Doposażenie placu zabaw dla dzieci w m.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Młodzieszynek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>” Zadanie w trakcie rozliczenia.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Bibiampol –„Wykonanie projektu oświetlenia ulicznego Bibiampol-Borki oraz wymiana lamp przy drodze gminnej Bibiampol Mały” - W trakcie realizacji – została podpisana umowa z projektantem na wykonanie zadania.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Mistrzewice-  „Doposażenie świetlicy wiejskiej w m. Mistrzewice” Zadanie w trakcie realizacji – oczekujemy na zamówione wyposażenie świetlicy. 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Witkowice- „Doposażenie placów zabaw w m. Witkowice” Zadanie w trakcie realizacji.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Juliopol-„ Zakup sprzętu pożarniczego dla OSP Młodzieszyn” Zadanie wykonane i rozliczone.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Juliopol- „Budowa oświetlenia w m. Juliopol”– W trakcie realizacji –została podpisana umowa z projektantem na wykonanie zadania.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Juliopol- „ Doposażenie placu zabaw dla dzieci w m. Juliopol” Zadanie w trakcie realizacji.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Młodzieszyn- „Zakup sprzętu pożarniczego dla OSP Młodzieszyn” - Zadanie wykonane i rozliczone.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Janów-  „Wykonanie oświetlenia sołectwa Janów” - W trakcie realizacji –została podpisana umowa z projektantem na wykonanie zadania.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Stare Budy- „ Zakup sprzętu pożarniczego dla OSP Stare Budy” Zadanie wykonane i przekazane do rozliczenia. 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Januszew- „Budowa oświetlenia ulicznego w m. Januszew” - W trakcie realizacji –została podpisana umowa z projektantem na wykonanie zadania.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Leontynów- „Utwardzenie drogi gminnej w stronę cmentarza wojskowego i usunięcie drzew przy tej drodze”  - zrealizowano.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Nowa Wieś-Rokicina- „Wykonanie projektu oświetlenia ulicznego w m. Nowa Wieś-Rokicina” W trakcie realizacji –została podpisana umowa z projektantem na wykonanie zadania.</w:t>
      </w:r>
    </w:p>
    <w:p w:rsidR="00D86ECE" w:rsidRPr="007205E9" w:rsidRDefault="00D86ECE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Nowa Wieś-Rokicina- „Remont drogi gminnej w m. Nowa Wieś- Rokicina” – zrealizowano.</w:t>
      </w:r>
    </w:p>
    <w:p w:rsidR="007205E9" w:rsidRPr="007205E9" w:rsidRDefault="007205E9" w:rsidP="007205E9">
      <w:p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lastRenderedPageBreak/>
        <w:t>Przypominamy że do  30 listopada 2020r. trwa powszechny spis rolny. Wszystkie informację dotyczące spisu umieszczone są na stronie Urzędu Gminy Młodzieszyn oraz na stronie spisrolny.gov.pl</w:t>
      </w:r>
    </w:p>
    <w:p w:rsidR="007205E9" w:rsidRPr="007205E9" w:rsidRDefault="007205E9" w:rsidP="007205E9">
      <w:p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Zostały  ogłoszone zapytania ofertowe na wykonywanie następujących usług w 2021 roku:</w:t>
      </w:r>
    </w:p>
    <w:p w:rsidR="007205E9" w:rsidRPr="007205E9" w:rsidRDefault="007205E9" w:rsidP="007205E9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Świadczenie usług kominiarskich;</w:t>
      </w:r>
    </w:p>
    <w:p w:rsidR="007205E9" w:rsidRPr="007205E9" w:rsidRDefault="007205E9" w:rsidP="007205E9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Świadczenie usług licencjonowanego rzeczoznawcy majątkowego nieruchomości stanowiących własność Gminy Młodzieszyn;</w:t>
      </w:r>
    </w:p>
    <w:p w:rsidR="007205E9" w:rsidRPr="007205E9" w:rsidRDefault="007205E9" w:rsidP="007205E9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Świadczenie usług weterynaryjnych;</w:t>
      </w:r>
    </w:p>
    <w:p w:rsidR="007205E9" w:rsidRPr="007205E9" w:rsidRDefault="007205E9" w:rsidP="007205E9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Usługa odławiania bezdomnych psów z terenu Gminy Młodzieszyn;</w:t>
      </w:r>
    </w:p>
    <w:p w:rsidR="007205E9" w:rsidRPr="007205E9" w:rsidRDefault="007205E9" w:rsidP="007205E9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Prowadzenie schroniska dla bezdomnych psów z terenu Gminy Młodzieszyn;</w:t>
      </w:r>
    </w:p>
    <w:p w:rsidR="007205E9" w:rsidRPr="007205E9" w:rsidRDefault="007205E9" w:rsidP="007205E9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Świadczenie usług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hotelowania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 xml:space="preserve"> bezdomnych psów z terenu Gminy Młodzieszyn;</w:t>
      </w:r>
    </w:p>
    <w:p w:rsidR="007205E9" w:rsidRPr="007205E9" w:rsidRDefault="007205E9" w:rsidP="007205E9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Świadczenie usługi w zakresie odbioru i zagospodarowania odpadów komunalnych z budynków użyteczności publicznej z terenu Gminy Młodzieszyn</w:t>
      </w:r>
    </w:p>
    <w:p w:rsidR="007205E9" w:rsidRPr="007205E9" w:rsidRDefault="007205E9" w:rsidP="007205E9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>Świadczenie usługi</w:t>
      </w:r>
      <w:r w:rsidRPr="0072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05E9">
        <w:rPr>
          <w:rFonts w:ascii="Times New Roman" w:hAnsi="Times New Roman" w:cs="Times New Roman"/>
          <w:sz w:val="24"/>
          <w:szCs w:val="24"/>
        </w:rPr>
        <w:t>serwisu eksploatacyjnego okresowego pięciu kotłowni olejowych zlokalizowanych na terenie Gminy Młodzieszyn;</w:t>
      </w:r>
      <w:bookmarkStart w:id="6" w:name="_GoBack"/>
      <w:bookmarkEnd w:id="6"/>
    </w:p>
    <w:p w:rsidR="007205E9" w:rsidRPr="007205E9" w:rsidRDefault="007205E9" w:rsidP="00D86E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ECE" w:rsidRPr="007205E9" w:rsidRDefault="00D86ECE" w:rsidP="00D86E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W związku z dynamicznie rozwijającą się sytuacją w kraju dotyczącą </w:t>
      </w:r>
      <w:proofErr w:type="spellStart"/>
      <w:r w:rsidRPr="007205E9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7205E9">
        <w:rPr>
          <w:rFonts w:ascii="Times New Roman" w:hAnsi="Times New Roman" w:cs="Times New Roman"/>
          <w:sz w:val="24"/>
          <w:szCs w:val="24"/>
        </w:rPr>
        <w:t xml:space="preserve"> poniżej przekazuję bieżące informacje z podejmowanych działań</w:t>
      </w:r>
      <w:r w:rsidRPr="007205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86ECE" w:rsidRPr="007205E9" w:rsidRDefault="00D86ECE" w:rsidP="00D86ECE">
      <w:pPr>
        <w:pStyle w:val="Default"/>
        <w:rPr>
          <w:rFonts w:ascii="Times New Roman" w:hAnsi="Times New Roman" w:cs="Times New Roman"/>
          <w:color w:val="auto"/>
          <w:lang w:eastAsia="en-US"/>
        </w:rPr>
      </w:pPr>
      <w:r w:rsidRPr="007205E9">
        <w:rPr>
          <w:rFonts w:ascii="Times New Roman" w:hAnsi="Times New Roman" w:cs="Times New Roman"/>
          <w:color w:val="auto"/>
          <w:lang w:eastAsia="en-US"/>
        </w:rPr>
        <w:t xml:space="preserve">W dalszym ciągu wstrzymana jest bezpośrednia obsługa interesantów w urzędzie gminy. Komunikat Wójta dotyczący funkcjonowania urzędu został zamieszczony na stronie internetowej, w BIP, na </w:t>
      </w:r>
      <w:proofErr w:type="spellStart"/>
      <w:r w:rsidRPr="007205E9">
        <w:rPr>
          <w:rFonts w:ascii="Times New Roman" w:hAnsi="Times New Roman" w:cs="Times New Roman"/>
          <w:color w:val="auto"/>
          <w:lang w:eastAsia="en-US"/>
        </w:rPr>
        <w:t>facebooku</w:t>
      </w:r>
      <w:proofErr w:type="spellEnd"/>
      <w:r w:rsidRPr="007205E9">
        <w:rPr>
          <w:rFonts w:ascii="Times New Roman" w:hAnsi="Times New Roman" w:cs="Times New Roman"/>
          <w:color w:val="auto"/>
          <w:lang w:eastAsia="en-US"/>
        </w:rPr>
        <w:t xml:space="preserve"> urzędu gminy i w lokalnych mediach.</w:t>
      </w:r>
    </w:p>
    <w:p w:rsidR="00D86ECE" w:rsidRPr="007205E9" w:rsidRDefault="00D86ECE" w:rsidP="00D86ECE">
      <w:pPr>
        <w:pStyle w:val="Default"/>
        <w:rPr>
          <w:rFonts w:ascii="Times New Roman" w:hAnsi="Times New Roman" w:cs="Times New Roman"/>
          <w:color w:val="auto"/>
          <w:lang w:eastAsia="en-US"/>
        </w:rPr>
      </w:pPr>
      <w:r w:rsidRPr="007205E9">
        <w:rPr>
          <w:rFonts w:ascii="Times New Roman" w:hAnsi="Times New Roman" w:cs="Times New Roman"/>
          <w:color w:val="auto"/>
          <w:lang w:eastAsia="en-US"/>
        </w:rPr>
        <w:t xml:space="preserve">Zgodnie z obowiązującymi przepisami w urzędzie gminy pracownicy pracują zdalnie jednak z wyjątkiem stanowisk na których pracownicy są niezbędni do zapewnienia pomocy obywatelom oraz wykonywania innych zadań niezbędnych ze względu na przepisy prawa lub potrzeby urzędu. </w:t>
      </w:r>
    </w:p>
    <w:p w:rsidR="00D86ECE" w:rsidRPr="007205E9" w:rsidRDefault="00D86ECE" w:rsidP="00D86ECE">
      <w:pPr>
        <w:pStyle w:val="Default"/>
        <w:rPr>
          <w:rFonts w:ascii="Times New Roman" w:hAnsi="Times New Roman" w:cs="Times New Roman"/>
          <w:color w:val="auto"/>
          <w:lang w:eastAsia="en-US"/>
        </w:rPr>
      </w:pPr>
      <w:r w:rsidRPr="007205E9">
        <w:rPr>
          <w:rFonts w:ascii="Times New Roman" w:hAnsi="Times New Roman" w:cs="Times New Roman"/>
          <w:color w:val="auto"/>
          <w:lang w:eastAsia="en-US"/>
        </w:rPr>
        <w:t xml:space="preserve">Praca zdalna zorganizowana jest rotacyjnie i nie zakłóca </w:t>
      </w:r>
      <w:r w:rsidR="00211422" w:rsidRPr="00EA6615">
        <w:rPr>
          <w:rFonts w:ascii="Times New Roman" w:hAnsi="Times New Roman" w:cs="Times New Roman"/>
          <w:color w:val="auto"/>
          <w:lang w:eastAsia="en-US"/>
        </w:rPr>
        <w:t xml:space="preserve">funkcjonowania </w:t>
      </w:r>
      <w:r w:rsidRPr="007205E9">
        <w:rPr>
          <w:rFonts w:ascii="Times New Roman" w:hAnsi="Times New Roman" w:cs="Times New Roman"/>
          <w:color w:val="auto"/>
          <w:lang w:eastAsia="en-US"/>
        </w:rPr>
        <w:t>urzędu.</w:t>
      </w:r>
    </w:p>
    <w:p w:rsidR="00D86ECE" w:rsidRPr="007205E9" w:rsidRDefault="00211422" w:rsidP="00211422">
      <w:pPr>
        <w:pStyle w:val="Default"/>
        <w:tabs>
          <w:tab w:val="left" w:pos="5935"/>
        </w:tabs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ab/>
      </w:r>
    </w:p>
    <w:p w:rsidR="00D86ECE" w:rsidRPr="007205E9" w:rsidRDefault="00D86ECE" w:rsidP="00D86ECE">
      <w:pPr>
        <w:pStyle w:val="Default"/>
        <w:rPr>
          <w:rFonts w:ascii="Times New Roman" w:hAnsi="Times New Roman" w:cs="Times New Roman"/>
          <w:color w:val="auto"/>
          <w:lang w:eastAsia="en-US"/>
        </w:rPr>
      </w:pPr>
      <w:r w:rsidRPr="007205E9">
        <w:rPr>
          <w:rFonts w:ascii="Times New Roman" w:hAnsi="Times New Roman" w:cs="Times New Roman"/>
          <w:color w:val="auto"/>
          <w:lang w:eastAsia="en-US"/>
        </w:rPr>
        <w:t xml:space="preserve">W urzędzie gminy obowiązuje bezwzględny nakaz noszenia maseczek, dezynfekcji rąk oraz zachowania dystansu. Wszystkie sprawy załatwiane są telefonicznie, mailowo lub przez platformę </w:t>
      </w:r>
      <w:proofErr w:type="spellStart"/>
      <w:r w:rsidRPr="007205E9">
        <w:rPr>
          <w:rFonts w:ascii="Times New Roman" w:hAnsi="Times New Roman" w:cs="Times New Roman"/>
          <w:color w:val="auto"/>
          <w:lang w:eastAsia="en-US"/>
        </w:rPr>
        <w:t>ePUAP</w:t>
      </w:r>
      <w:proofErr w:type="spellEnd"/>
      <w:r w:rsidRPr="007205E9">
        <w:rPr>
          <w:rFonts w:ascii="Times New Roman" w:hAnsi="Times New Roman" w:cs="Times New Roman"/>
          <w:color w:val="auto"/>
          <w:lang w:eastAsia="en-US"/>
        </w:rPr>
        <w:t>.</w:t>
      </w:r>
      <w:r w:rsidRPr="007205E9">
        <w:rPr>
          <w:rFonts w:ascii="Times New Roman" w:hAnsi="Times New Roman" w:cs="Times New Roman"/>
          <w:color w:val="auto"/>
          <w:lang w:eastAsia="en-US"/>
        </w:rPr>
        <w:br/>
        <w:t>Załatwiane bezpośrednio będą tylko sprawy niezbędne w tym: wydawanie aktów zgonu, wydawanie dowodów osobistych.</w:t>
      </w:r>
    </w:p>
    <w:p w:rsidR="00D86ECE" w:rsidRPr="007205E9" w:rsidRDefault="00D86ECE" w:rsidP="00D86ECE">
      <w:pPr>
        <w:pStyle w:val="Default"/>
        <w:rPr>
          <w:rFonts w:ascii="Times New Roman" w:hAnsi="Times New Roman" w:cs="Times New Roman"/>
        </w:rPr>
      </w:pPr>
    </w:p>
    <w:p w:rsidR="00D86ECE" w:rsidRPr="007205E9" w:rsidRDefault="00D86ECE" w:rsidP="00D86ECE">
      <w:pPr>
        <w:pStyle w:val="Default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Ze względu na dynamicznie rozwijającą się sytuację i konieczność reagowania na bieżące zmiany, zachęcam Państwa do śledzenia strony internetowej urzędu: </w:t>
      </w:r>
      <w:hyperlink r:id="rId8" w:history="1">
        <w:r w:rsidRPr="007205E9">
          <w:rPr>
            <w:rStyle w:val="Hipercze"/>
            <w:rFonts w:ascii="Times New Roman" w:hAnsi="Times New Roman" w:cs="Times New Roman"/>
          </w:rPr>
          <w:t>www.mlodzieszyn.pl</w:t>
        </w:r>
      </w:hyperlink>
      <w:r w:rsidRPr="007205E9">
        <w:rPr>
          <w:rFonts w:ascii="Times New Roman" w:hAnsi="Times New Roman" w:cs="Times New Roman"/>
        </w:rPr>
        <w:t xml:space="preserve">  na której zamieszczane są aktualne  informacje z działań samorządu oraz została utworzona zakładka: „</w:t>
      </w:r>
      <w:proofErr w:type="spellStart"/>
      <w:r w:rsidRPr="007205E9">
        <w:rPr>
          <w:rFonts w:ascii="Times New Roman" w:hAnsi="Times New Roman" w:cs="Times New Roman"/>
        </w:rPr>
        <w:t>Koronawirus</w:t>
      </w:r>
      <w:proofErr w:type="spellEnd"/>
      <w:r w:rsidRPr="007205E9">
        <w:rPr>
          <w:rFonts w:ascii="Times New Roman" w:hAnsi="Times New Roman" w:cs="Times New Roman"/>
        </w:rPr>
        <w:t xml:space="preserve"> – aktualne informacje i zalecenia”, a także naszego profilu na </w:t>
      </w:r>
      <w:proofErr w:type="spellStart"/>
      <w:r w:rsidRPr="007205E9">
        <w:rPr>
          <w:rFonts w:ascii="Times New Roman" w:hAnsi="Times New Roman" w:cs="Times New Roman"/>
        </w:rPr>
        <w:t>Facebooku</w:t>
      </w:r>
      <w:proofErr w:type="spellEnd"/>
      <w:r w:rsidRPr="007205E9">
        <w:rPr>
          <w:rFonts w:ascii="Times New Roman" w:hAnsi="Times New Roman" w:cs="Times New Roman"/>
        </w:rPr>
        <w:t xml:space="preserve">: Urząd Gminy Młodzieszyn. </w:t>
      </w:r>
    </w:p>
    <w:p w:rsidR="00D86ECE" w:rsidRPr="007205E9" w:rsidRDefault="00D86ECE" w:rsidP="00D86ECE">
      <w:pPr>
        <w:pStyle w:val="Default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O sprawach bieżących informujemy także mieszkańców  poprzez serwis powiadamiania SMS. </w:t>
      </w:r>
    </w:p>
    <w:p w:rsidR="00D86ECE" w:rsidRPr="007205E9" w:rsidRDefault="00D86ECE" w:rsidP="00D86ECE">
      <w:pPr>
        <w:rPr>
          <w:rFonts w:ascii="Times New Roman" w:hAnsi="Times New Roman" w:cs="Times New Roman"/>
          <w:sz w:val="24"/>
          <w:szCs w:val="24"/>
        </w:rPr>
      </w:pPr>
    </w:p>
    <w:p w:rsidR="00D86ECE" w:rsidRPr="007205E9" w:rsidRDefault="00D86ECE" w:rsidP="00D86ECE">
      <w:p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lastRenderedPageBreak/>
        <w:t xml:space="preserve">Na chwilę obecną wg komunikatu Państwowego Powiatowego Inspektora Sanitarnego w Sochaczewie </w:t>
      </w:r>
      <w:r w:rsidRPr="007205E9">
        <w:rPr>
          <w:rFonts w:ascii="Times New Roman" w:hAnsi="Times New Roman" w:cs="Times New Roman"/>
          <w:sz w:val="24"/>
          <w:szCs w:val="24"/>
          <w:u w:val="single"/>
        </w:rPr>
        <w:t>na dzień 26 listopada 2020 r</w:t>
      </w:r>
      <w:r w:rsidRPr="007205E9">
        <w:rPr>
          <w:rFonts w:ascii="Times New Roman" w:hAnsi="Times New Roman" w:cs="Times New Roman"/>
          <w:sz w:val="24"/>
          <w:szCs w:val="24"/>
        </w:rPr>
        <w:t xml:space="preserve">. w powiecie </w:t>
      </w:r>
    </w:p>
    <w:p w:rsidR="00D86ECE" w:rsidRPr="007205E9" w:rsidRDefault="00D86ECE" w:rsidP="00D86ECE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liczba osób aktualnie objętych </w:t>
      </w: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kwarantanną domową</w:t>
      </w: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(ostatnia doba): </w:t>
      </w:r>
      <w:r w:rsidRPr="007205E9">
        <w:rPr>
          <w:rStyle w:val="Pogrubienie"/>
          <w:rFonts w:ascii="Times New Roman" w:hAnsi="Times New Roman" w:cs="Times New Roman"/>
          <w:sz w:val="24"/>
          <w:szCs w:val="24"/>
        </w:rPr>
        <w:t>932/</w:t>
      </w:r>
      <w:r w:rsidRPr="007205E9">
        <w:rPr>
          <w:rFonts w:ascii="Times New Roman" w:hAnsi="Times New Roman" w:cs="Times New Roman"/>
          <w:sz w:val="24"/>
          <w:szCs w:val="24"/>
        </w:rPr>
        <w:t>(73)</w:t>
      </w:r>
    </w:p>
    <w:p w:rsidR="00D86ECE" w:rsidRPr="007205E9" w:rsidRDefault="00D86ECE" w:rsidP="00D86ECE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liczba przypadków </w:t>
      </w: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potwierdzonych laboratoryjnie z wynikiem dodatnim/ </w:t>
      </w: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>(ostatnia doba</w:t>
      </w: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205E9">
        <w:rPr>
          <w:rStyle w:val="Pogrubienie"/>
          <w:rFonts w:ascii="Times New Roman" w:hAnsi="Times New Roman" w:cs="Times New Roman"/>
          <w:sz w:val="24"/>
          <w:szCs w:val="24"/>
        </w:rPr>
        <w:t>1967</w:t>
      </w:r>
      <w:r w:rsidRPr="007205E9">
        <w:rPr>
          <w:rFonts w:ascii="Times New Roman" w:hAnsi="Times New Roman" w:cs="Times New Roman"/>
          <w:sz w:val="24"/>
          <w:szCs w:val="24"/>
        </w:rPr>
        <w:t>/(17)</w:t>
      </w:r>
    </w:p>
    <w:p w:rsidR="00D86ECE" w:rsidRPr="007205E9" w:rsidRDefault="00D86ECE" w:rsidP="00D86ECE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Pr="007205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zgonów powiązanych z COVID-19</w:t>
      </w: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205E9">
        <w:rPr>
          <w:rStyle w:val="Pogrubienie"/>
          <w:rFonts w:ascii="Times New Roman" w:hAnsi="Times New Roman" w:cs="Times New Roman"/>
          <w:sz w:val="24"/>
          <w:szCs w:val="24"/>
        </w:rPr>
        <w:t>32</w:t>
      </w:r>
      <w:r w:rsidRPr="007205E9">
        <w:rPr>
          <w:rFonts w:ascii="Times New Roman" w:hAnsi="Times New Roman" w:cs="Times New Roman"/>
          <w:sz w:val="24"/>
          <w:szCs w:val="24"/>
        </w:rPr>
        <w:t>/(0)</w:t>
      </w:r>
    </w:p>
    <w:p w:rsidR="00D86ECE" w:rsidRPr="007205E9" w:rsidRDefault="00D86ECE" w:rsidP="00D86ECE">
      <w:pPr>
        <w:numPr>
          <w:ilvl w:val="0"/>
          <w:numId w:val="1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ozdrowieńców:  </w:t>
      </w:r>
      <w:r w:rsidRPr="007205E9">
        <w:rPr>
          <w:rStyle w:val="Pogrubienie"/>
          <w:rFonts w:ascii="Times New Roman" w:hAnsi="Times New Roman" w:cs="Times New Roman"/>
          <w:sz w:val="24"/>
          <w:szCs w:val="24"/>
        </w:rPr>
        <w:t>725</w:t>
      </w:r>
      <w:r w:rsidRPr="007205E9">
        <w:rPr>
          <w:rFonts w:ascii="Times New Roman" w:hAnsi="Times New Roman" w:cs="Times New Roman"/>
          <w:sz w:val="24"/>
          <w:szCs w:val="24"/>
        </w:rPr>
        <w:t>/(16)</w:t>
      </w:r>
    </w:p>
    <w:p w:rsidR="00D86ECE" w:rsidRPr="007205E9" w:rsidRDefault="00D86ECE" w:rsidP="00D86ECE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ECE" w:rsidRDefault="00D86ECE" w:rsidP="00D86ECE">
      <w:pPr>
        <w:rPr>
          <w:rFonts w:ascii="Times New Roman" w:hAnsi="Times New Roman" w:cs="Times New Roman"/>
          <w:sz w:val="24"/>
          <w:szCs w:val="24"/>
        </w:rPr>
      </w:pPr>
      <w:r w:rsidRPr="007205E9">
        <w:rPr>
          <w:rFonts w:ascii="Times New Roman" w:hAnsi="Times New Roman" w:cs="Times New Roman"/>
          <w:sz w:val="24"/>
          <w:szCs w:val="24"/>
        </w:rPr>
        <w:t xml:space="preserve">Młodzieszyn dnia, 26 listopada 2020 r.  </w:t>
      </w:r>
    </w:p>
    <w:p w:rsidR="00734A46" w:rsidRDefault="00734A46" w:rsidP="00D86ECE">
      <w:pPr>
        <w:rPr>
          <w:rFonts w:ascii="Times New Roman" w:hAnsi="Times New Roman" w:cs="Times New Roman"/>
          <w:sz w:val="24"/>
          <w:szCs w:val="24"/>
        </w:rPr>
      </w:pPr>
    </w:p>
    <w:p w:rsidR="00734A46" w:rsidRDefault="00734A46" w:rsidP="00D86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Wójt Gminy </w:t>
      </w:r>
    </w:p>
    <w:p w:rsidR="00734A46" w:rsidRPr="007205E9" w:rsidRDefault="00734A46" w:rsidP="00D86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/-/  Monika Pietrzyk</w:t>
      </w:r>
    </w:p>
    <w:p w:rsidR="00D86ECE" w:rsidRPr="00DE1AD7" w:rsidRDefault="00D86ECE" w:rsidP="00D86ECE">
      <w:pPr>
        <w:spacing w:line="240" w:lineRule="auto"/>
        <w:jc w:val="both"/>
        <w:rPr>
          <w:rFonts w:cs="Times New Roman"/>
          <w:sz w:val="26"/>
          <w:szCs w:val="26"/>
        </w:rPr>
      </w:pPr>
    </w:p>
    <w:p w:rsidR="00D86ECE" w:rsidRPr="00F95444" w:rsidRDefault="00D86ECE" w:rsidP="00D86ECE">
      <w:pPr>
        <w:rPr>
          <w:b/>
          <w:sz w:val="24"/>
          <w:szCs w:val="24"/>
          <w:u w:val="single"/>
        </w:rPr>
      </w:pPr>
    </w:p>
    <w:p w:rsidR="000842C8" w:rsidRDefault="000842C8"/>
    <w:sectPr w:rsidR="000842C8" w:rsidSect="007E51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1B2" w:rsidRDefault="002B11B2" w:rsidP="00211422">
      <w:pPr>
        <w:spacing w:after="0" w:line="240" w:lineRule="auto"/>
      </w:pPr>
      <w:r>
        <w:separator/>
      </w:r>
    </w:p>
  </w:endnote>
  <w:endnote w:type="continuationSeparator" w:id="0">
    <w:p w:rsidR="002B11B2" w:rsidRDefault="002B11B2" w:rsidP="0021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10252781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11422" w:rsidRDefault="00211422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734A46" w:rsidRPr="00734A46">
            <w:rPr>
              <w:rFonts w:asciiTheme="majorHAnsi" w:hAnsiTheme="majorHAnsi"/>
              <w:noProof/>
              <w:sz w:val="28"/>
              <w:szCs w:val="28"/>
            </w:rPr>
            <w:t>5</w:t>
          </w:r>
        </w:fldSimple>
      </w:p>
    </w:sdtContent>
  </w:sdt>
  <w:p w:rsidR="00211422" w:rsidRDefault="002114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1B2" w:rsidRDefault="002B11B2" w:rsidP="00211422">
      <w:pPr>
        <w:spacing w:after="0" w:line="240" w:lineRule="auto"/>
      </w:pPr>
      <w:r>
        <w:separator/>
      </w:r>
    </w:p>
  </w:footnote>
  <w:footnote w:type="continuationSeparator" w:id="0">
    <w:p w:rsidR="002B11B2" w:rsidRDefault="002B11B2" w:rsidP="00211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D2F8B"/>
    <w:multiLevelType w:val="hybridMultilevel"/>
    <w:tmpl w:val="9D900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00AF1"/>
    <w:multiLevelType w:val="multilevel"/>
    <w:tmpl w:val="D0A256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ECE"/>
    <w:rsid w:val="00070DC4"/>
    <w:rsid w:val="000842C8"/>
    <w:rsid w:val="00202BCD"/>
    <w:rsid w:val="00211422"/>
    <w:rsid w:val="002B11B2"/>
    <w:rsid w:val="002F4B26"/>
    <w:rsid w:val="00355DE1"/>
    <w:rsid w:val="003B0895"/>
    <w:rsid w:val="006216F0"/>
    <w:rsid w:val="007205E9"/>
    <w:rsid w:val="00734A46"/>
    <w:rsid w:val="009942F4"/>
    <w:rsid w:val="00A331A4"/>
    <w:rsid w:val="00AB0FA3"/>
    <w:rsid w:val="00D86ECE"/>
    <w:rsid w:val="00E01437"/>
    <w:rsid w:val="00EA6615"/>
    <w:rsid w:val="00EC2941"/>
    <w:rsid w:val="00EF514F"/>
    <w:rsid w:val="00FD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E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paragraph" w:styleId="Bezodstpw">
    <w:name w:val="No Spacing"/>
    <w:uiPriority w:val="1"/>
    <w:qFormat/>
    <w:rsid w:val="00D86E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rsid w:val="00D86ECE"/>
    <w:rPr>
      <w:color w:val="0563C1"/>
      <w:u w:val="single"/>
    </w:rPr>
  </w:style>
  <w:style w:type="character" w:styleId="Pogrubienie">
    <w:name w:val="Strong"/>
    <w:uiPriority w:val="22"/>
    <w:qFormat/>
    <w:rsid w:val="00D86ECE"/>
    <w:rPr>
      <w:b/>
      <w:bCs/>
    </w:rPr>
  </w:style>
  <w:style w:type="paragraph" w:customStyle="1" w:styleId="Default">
    <w:name w:val="Default"/>
    <w:rsid w:val="00D86EC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05E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11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14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1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4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odzies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554F-0CF3-4754-9712-7D71ED4A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2129</Words>
  <Characters>12778</Characters>
  <Application>Microsoft Office Word</Application>
  <DocSecurity>0</DocSecurity>
  <Lines>106</Lines>
  <Paragraphs>29</Paragraphs>
  <ScaleCrop>false</ScaleCrop>
  <Company/>
  <LinksUpToDate>false</LinksUpToDate>
  <CharactersWithSpaces>14878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4</cp:revision>
  <cp:lastPrinted>2020-11-30T12:32:00Z</cp:lastPrinted>
  <dcterms:created xsi:type="dcterms:W3CDTF">2020-11-30T09:44:00Z</dcterms:created>
  <dcterms:modified xsi:type="dcterms:W3CDTF">2020-11-30T12:36:00Z</dcterms:modified>
</cp:coreProperties>
</file>