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BABA3D" w14:textId="77777777" w:rsidR="00FD040B" w:rsidRPr="001E38C9" w:rsidRDefault="00FD040B" w:rsidP="001E38C9">
      <w:pPr>
        <w:ind w:left="2124" w:firstLine="708"/>
        <w:rPr>
          <w:rStyle w:val="x193iq5w"/>
          <w:rFonts w:ascii="Times New Roman" w:hAnsi="Times New Roman"/>
          <w:b/>
          <w:bCs/>
          <w:sz w:val="24"/>
          <w:szCs w:val="24"/>
        </w:rPr>
      </w:pPr>
      <w:r w:rsidRPr="001E38C9">
        <w:rPr>
          <w:rStyle w:val="x193iq5w"/>
          <w:rFonts w:ascii="Times New Roman" w:hAnsi="Times New Roman"/>
          <w:b/>
          <w:bCs/>
          <w:sz w:val="24"/>
          <w:szCs w:val="24"/>
        </w:rPr>
        <w:t xml:space="preserve">Informacja międzysesyjna </w:t>
      </w:r>
    </w:p>
    <w:p w14:paraId="1539902C" w14:textId="5BE291D9" w:rsidR="00296DCD" w:rsidRDefault="00FD040B" w:rsidP="007046CA">
      <w:pPr>
        <w:rPr>
          <w:rStyle w:val="x193iq5w"/>
          <w:rFonts w:ascii="Times New Roman" w:hAnsi="Times New Roman"/>
          <w:sz w:val="24"/>
          <w:szCs w:val="24"/>
        </w:rPr>
      </w:pPr>
      <w:r w:rsidRPr="007046CA">
        <w:rPr>
          <w:rStyle w:val="x193iq5w"/>
          <w:rFonts w:ascii="Times New Roman" w:hAnsi="Times New Roman"/>
          <w:sz w:val="24"/>
          <w:szCs w:val="24"/>
        </w:rPr>
        <w:t>W okresie międzysesyjnym tj. od  19 czerwca 2024 realizowane były następujące zadania:</w:t>
      </w:r>
    </w:p>
    <w:p w14:paraId="258FB385" w14:textId="77777777" w:rsidR="001E38C9" w:rsidRDefault="001E38C9" w:rsidP="001E38C9">
      <w:pPr>
        <w:pStyle w:val="Bezodstpw"/>
        <w:jc w:val="both"/>
        <w:rPr>
          <w:rStyle w:val="Pogrubienie"/>
          <w:b w:val="0"/>
          <w:bCs w:val="0"/>
          <w:sz w:val="24"/>
          <w:szCs w:val="24"/>
        </w:rPr>
      </w:pPr>
      <w:r>
        <w:rPr>
          <w:rFonts w:ascii="Times New Roman" w:hAnsi="Times New Roman"/>
          <w:b/>
          <w:bCs/>
          <w:sz w:val="24"/>
          <w:szCs w:val="24"/>
          <w:u w:val="single"/>
        </w:rPr>
        <w:t xml:space="preserve">- Po ponownym ogłoszeniu postępowania przetargowe na zadanie </w:t>
      </w:r>
      <w:r>
        <w:rPr>
          <w:rFonts w:ascii="Times New Roman" w:hAnsi="Times New Roman"/>
          <w:sz w:val="24"/>
          <w:szCs w:val="24"/>
        </w:rPr>
        <w:t>pn. „Budowa hali sportowej w Młodzieszynie</w:t>
      </w:r>
      <w:r>
        <w:rPr>
          <w:rStyle w:val="Pogrubienie"/>
          <w:rFonts w:ascii="Times New Roman" w:hAnsi="Times New Roman"/>
          <w:b w:val="0"/>
          <w:bCs w:val="0"/>
          <w:sz w:val="24"/>
          <w:szCs w:val="24"/>
        </w:rPr>
        <w:t>”  jesteśmy na etapie weryfikowania złożonych 9 ofert przez firmy:</w:t>
      </w:r>
    </w:p>
    <w:p w14:paraId="14E6B90E" w14:textId="77777777" w:rsidR="001E38C9" w:rsidRDefault="001E38C9" w:rsidP="001E38C9">
      <w:pPr>
        <w:pStyle w:val="Bezodstpw"/>
        <w:jc w:val="both"/>
        <w:rPr>
          <w:rStyle w:val="Pogrubienie"/>
          <w:b w:val="0"/>
          <w:bCs w:val="0"/>
          <w:sz w:val="24"/>
          <w:szCs w:val="24"/>
        </w:rPr>
      </w:pPr>
      <w:r>
        <w:rPr>
          <w:rStyle w:val="Pogrubienie"/>
          <w:b w:val="0"/>
          <w:bCs w:val="0"/>
          <w:sz w:val="24"/>
          <w:szCs w:val="24"/>
        </w:rPr>
        <w:t>- F.H.U.COMTER Paweł Trojanowski na kwotę 11 786 846,87 zł,</w:t>
      </w:r>
    </w:p>
    <w:p w14:paraId="7256095A" w14:textId="77777777" w:rsidR="001E38C9" w:rsidRDefault="001E38C9" w:rsidP="001E38C9">
      <w:pPr>
        <w:pStyle w:val="Bezodstpw"/>
        <w:jc w:val="both"/>
        <w:rPr>
          <w:rStyle w:val="Pogrubienie"/>
          <w:b w:val="0"/>
          <w:bCs w:val="0"/>
          <w:sz w:val="24"/>
          <w:szCs w:val="24"/>
        </w:rPr>
      </w:pPr>
      <w:r>
        <w:rPr>
          <w:rStyle w:val="Pogrubienie"/>
          <w:b w:val="0"/>
          <w:bCs w:val="0"/>
          <w:sz w:val="24"/>
          <w:szCs w:val="24"/>
        </w:rPr>
        <w:t>- Grupa Ekoenergia Sp. z o.o. na kwotę 14 630 527,13 zł,</w:t>
      </w:r>
    </w:p>
    <w:p w14:paraId="69B1B588" w14:textId="77777777" w:rsidR="001E38C9" w:rsidRDefault="001E38C9" w:rsidP="001E38C9">
      <w:pPr>
        <w:pStyle w:val="Bezodstpw"/>
        <w:jc w:val="both"/>
        <w:rPr>
          <w:rStyle w:val="Pogrubienie"/>
          <w:b w:val="0"/>
          <w:bCs w:val="0"/>
          <w:sz w:val="24"/>
          <w:szCs w:val="24"/>
        </w:rPr>
      </w:pPr>
      <w:r>
        <w:rPr>
          <w:rStyle w:val="Pogrubienie"/>
          <w:b w:val="0"/>
          <w:bCs w:val="0"/>
          <w:sz w:val="24"/>
          <w:szCs w:val="24"/>
        </w:rPr>
        <w:t>- DEFERO Sp. z o.o. na kwotę 12 976 500,00 zł,</w:t>
      </w:r>
    </w:p>
    <w:p w14:paraId="618E1BB7" w14:textId="77777777" w:rsidR="001E38C9" w:rsidRDefault="001E38C9" w:rsidP="001E38C9">
      <w:pPr>
        <w:pStyle w:val="Bezodstpw"/>
        <w:jc w:val="both"/>
        <w:rPr>
          <w:rStyle w:val="Pogrubienie"/>
          <w:b w:val="0"/>
          <w:bCs w:val="0"/>
          <w:sz w:val="24"/>
          <w:szCs w:val="24"/>
        </w:rPr>
      </w:pPr>
      <w:r>
        <w:rPr>
          <w:rStyle w:val="Pogrubienie"/>
          <w:b w:val="0"/>
          <w:bCs w:val="0"/>
          <w:sz w:val="24"/>
          <w:szCs w:val="24"/>
        </w:rPr>
        <w:t xml:space="preserve">- Lider konsorcjum: BULDING INVESTMENT GROUP Sp. z o.o., Członek konsorcjum: P.H.U. MUNBAR Monika </w:t>
      </w:r>
      <w:proofErr w:type="spellStart"/>
      <w:r>
        <w:rPr>
          <w:rStyle w:val="Pogrubienie"/>
          <w:b w:val="0"/>
          <w:bCs w:val="0"/>
          <w:sz w:val="24"/>
          <w:szCs w:val="24"/>
        </w:rPr>
        <w:t>Zegardlo</w:t>
      </w:r>
      <w:proofErr w:type="spellEnd"/>
      <w:r>
        <w:rPr>
          <w:rStyle w:val="Pogrubienie"/>
          <w:b w:val="0"/>
          <w:bCs w:val="0"/>
          <w:sz w:val="24"/>
          <w:szCs w:val="24"/>
        </w:rPr>
        <w:t xml:space="preserve"> na kwotę 11 316 000,00 zł,</w:t>
      </w:r>
    </w:p>
    <w:p w14:paraId="23CA183E" w14:textId="77777777" w:rsidR="001E38C9" w:rsidRDefault="001E38C9" w:rsidP="001E38C9">
      <w:pPr>
        <w:pStyle w:val="Bezodstpw"/>
        <w:jc w:val="both"/>
        <w:rPr>
          <w:rStyle w:val="Pogrubienie"/>
          <w:b w:val="0"/>
          <w:bCs w:val="0"/>
          <w:sz w:val="24"/>
          <w:szCs w:val="24"/>
        </w:rPr>
      </w:pPr>
      <w:r>
        <w:rPr>
          <w:rStyle w:val="Pogrubienie"/>
          <w:b w:val="0"/>
          <w:bCs w:val="0"/>
          <w:sz w:val="24"/>
          <w:szCs w:val="24"/>
        </w:rPr>
        <w:t>- Lider konsorcjum: WIMAKS TOCZYŁOWSKI HIŃCZA Spółka Komandytowa, Członek konsorcjum: TWD-BUD TOCZYLOWSKI SP.K., Członek konsorcjum: WIMAKS TOCZYLOWSKI HINCZA SP.K. na kwotę 14 488 684,00 zł,</w:t>
      </w:r>
    </w:p>
    <w:p w14:paraId="1B10D76B" w14:textId="77777777" w:rsidR="001E38C9" w:rsidRDefault="001E38C9" w:rsidP="001E38C9">
      <w:pPr>
        <w:pStyle w:val="Bezodstpw"/>
        <w:jc w:val="both"/>
        <w:rPr>
          <w:rStyle w:val="Pogrubienie"/>
          <w:b w:val="0"/>
          <w:bCs w:val="0"/>
          <w:sz w:val="24"/>
          <w:szCs w:val="24"/>
        </w:rPr>
      </w:pPr>
      <w:r>
        <w:rPr>
          <w:rStyle w:val="Pogrubienie"/>
          <w:b w:val="0"/>
          <w:bCs w:val="0"/>
          <w:sz w:val="24"/>
          <w:szCs w:val="24"/>
        </w:rPr>
        <w:t>- EKO-INVEST SP.Z O.O. na kwotę 13 200 000,00 zł,</w:t>
      </w:r>
    </w:p>
    <w:p w14:paraId="7024F5FD" w14:textId="77777777" w:rsidR="001E38C9" w:rsidRDefault="001E38C9" w:rsidP="001E38C9">
      <w:pPr>
        <w:pStyle w:val="Bezodstpw"/>
        <w:jc w:val="both"/>
        <w:rPr>
          <w:rStyle w:val="Pogrubienie"/>
          <w:b w:val="0"/>
          <w:bCs w:val="0"/>
          <w:sz w:val="24"/>
          <w:szCs w:val="24"/>
        </w:rPr>
      </w:pPr>
      <w:r>
        <w:rPr>
          <w:rStyle w:val="Pogrubienie"/>
          <w:b w:val="0"/>
          <w:bCs w:val="0"/>
          <w:sz w:val="24"/>
          <w:szCs w:val="24"/>
        </w:rPr>
        <w:t>- P.H.U PREMIUM Marcin Pijanowski na kwotę 12 340 000,00 zł,</w:t>
      </w:r>
    </w:p>
    <w:p w14:paraId="54FDEE1C" w14:textId="77777777" w:rsidR="001E38C9" w:rsidRDefault="001E38C9" w:rsidP="001E38C9">
      <w:pPr>
        <w:pStyle w:val="Bezodstpw"/>
        <w:jc w:val="both"/>
        <w:rPr>
          <w:rStyle w:val="Pogrubienie"/>
          <w:b w:val="0"/>
          <w:bCs w:val="0"/>
          <w:sz w:val="24"/>
          <w:szCs w:val="24"/>
        </w:rPr>
      </w:pPr>
      <w:r>
        <w:rPr>
          <w:rStyle w:val="Pogrubienie"/>
          <w:b w:val="0"/>
          <w:bCs w:val="0"/>
          <w:sz w:val="24"/>
          <w:szCs w:val="24"/>
        </w:rPr>
        <w:t xml:space="preserve">- Lider konsorcjum: TSG BUDOWNICTWO Sp. z o.o., Członek konsorcjum: </w:t>
      </w:r>
      <w:proofErr w:type="spellStart"/>
      <w:r>
        <w:rPr>
          <w:rStyle w:val="Pogrubienie"/>
          <w:b w:val="0"/>
          <w:bCs w:val="0"/>
          <w:sz w:val="24"/>
          <w:szCs w:val="24"/>
        </w:rPr>
        <w:t>Przedsiebiorstwo</w:t>
      </w:r>
      <w:proofErr w:type="spellEnd"/>
      <w:r>
        <w:rPr>
          <w:rStyle w:val="Pogrubienie"/>
          <w:b w:val="0"/>
          <w:bCs w:val="0"/>
          <w:sz w:val="24"/>
          <w:szCs w:val="24"/>
        </w:rPr>
        <w:t xml:space="preserve"> Handlowo </w:t>
      </w:r>
      <w:proofErr w:type="spellStart"/>
      <w:r>
        <w:rPr>
          <w:rStyle w:val="Pogrubienie"/>
          <w:b w:val="0"/>
          <w:bCs w:val="0"/>
          <w:sz w:val="24"/>
          <w:szCs w:val="24"/>
        </w:rPr>
        <w:t>Uslugowe</w:t>
      </w:r>
      <w:proofErr w:type="spellEnd"/>
      <w:r>
        <w:rPr>
          <w:rStyle w:val="Pogrubienie"/>
          <w:b w:val="0"/>
          <w:bCs w:val="0"/>
          <w:sz w:val="24"/>
          <w:szCs w:val="24"/>
        </w:rPr>
        <w:t xml:space="preserve"> - </w:t>
      </w:r>
      <w:proofErr w:type="spellStart"/>
      <w:r>
        <w:rPr>
          <w:rStyle w:val="Pogrubienie"/>
          <w:b w:val="0"/>
          <w:bCs w:val="0"/>
          <w:sz w:val="24"/>
          <w:szCs w:val="24"/>
        </w:rPr>
        <w:t>Pawel</w:t>
      </w:r>
      <w:proofErr w:type="spellEnd"/>
      <w:r>
        <w:rPr>
          <w:rStyle w:val="Pogrubienie"/>
          <w:b w:val="0"/>
          <w:bCs w:val="0"/>
          <w:sz w:val="24"/>
          <w:szCs w:val="24"/>
        </w:rPr>
        <w:t xml:space="preserve"> </w:t>
      </w:r>
      <w:proofErr w:type="spellStart"/>
      <w:r>
        <w:rPr>
          <w:rStyle w:val="Pogrubienie"/>
          <w:b w:val="0"/>
          <w:bCs w:val="0"/>
          <w:sz w:val="24"/>
          <w:szCs w:val="24"/>
        </w:rPr>
        <w:t>Ozdarski</w:t>
      </w:r>
      <w:proofErr w:type="spellEnd"/>
      <w:r>
        <w:rPr>
          <w:rStyle w:val="Pogrubienie"/>
          <w:b w:val="0"/>
          <w:bCs w:val="0"/>
          <w:sz w:val="24"/>
          <w:szCs w:val="24"/>
        </w:rPr>
        <w:t xml:space="preserve"> (LIDER KONSORCJUM), Członek konsorcjum: TSG BUDOWNICTWO SPÓLKA Z OGRANICZONA ODPOWIEDZIALNOSCIA (PARTNER KONSORCJUM) na kwotę 12 480 000,00 zł,</w:t>
      </w:r>
    </w:p>
    <w:p w14:paraId="2CA4841C" w14:textId="77777777" w:rsidR="001E38C9" w:rsidRDefault="001E38C9" w:rsidP="001E38C9">
      <w:pPr>
        <w:pStyle w:val="Bezodstpw"/>
        <w:jc w:val="both"/>
        <w:rPr>
          <w:rStyle w:val="Pogrubienie"/>
          <w:b w:val="0"/>
          <w:bCs w:val="0"/>
          <w:sz w:val="24"/>
          <w:szCs w:val="24"/>
        </w:rPr>
      </w:pPr>
      <w:r>
        <w:rPr>
          <w:rStyle w:val="Pogrubienie"/>
          <w:b w:val="0"/>
          <w:bCs w:val="0"/>
          <w:sz w:val="24"/>
          <w:szCs w:val="24"/>
        </w:rPr>
        <w:t>- Paweł Włodkowski, WŁOD - BUD - DACHY 2 na kwotę 12 580 000,00 zł.</w:t>
      </w:r>
    </w:p>
    <w:p w14:paraId="3E6CFB24" w14:textId="77777777" w:rsidR="001E38C9" w:rsidRDefault="001E38C9" w:rsidP="001E38C9">
      <w:pPr>
        <w:pStyle w:val="NormalnyWeb"/>
        <w:spacing w:before="0" w:beforeAutospacing="0" w:after="0" w:afterAutospacing="0" w:line="276" w:lineRule="auto"/>
        <w:jc w:val="both"/>
      </w:pPr>
      <w:r>
        <w:t xml:space="preserve">Gmina Młodzieszyn otrzymała na realizacje tego zadania dofinansowanie z </w:t>
      </w:r>
      <w:r>
        <w:rPr>
          <w:rStyle w:val="Pogrubienie"/>
          <w:b w:val="0"/>
          <w:bCs w:val="0"/>
        </w:rPr>
        <w:t>VIII edycji</w:t>
      </w:r>
      <w:r>
        <w:rPr>
          <w:b/>
          <w:bCs/>
        </w:rPr>
        <w:t xml:space="preserve"> </w:t>
      </w:r>
      <w:r>
        <w:rPr>
          <w:rStyle w:val="Pogrubienie"/>
          <w:b w:val="0"/>
          <w:bCs w:val="0"/>
        </w:rPr>
        <w:t>Rządowego Program Inwestycji Strategicznych Polski Ład</w:t>
      </w:r>
      <w:r>
        <w:t xml:space="preserve"> w kwocie </w:t>
      </w:r>
      <w:r>
        <w:rPr>
          <w:rStyle w:val="Pogrubienie"/>
          <w:b w:val="0"/>
          <w:bCs w:val="0"/>
        </w:rPr>
        <w:t>11.340.000,00 złotych</w:t>
      </w:r>
      <w:r>
        <w:t xml:space="preserve">. Przewiduje się całkowity koszt na 12 600 000,00 złotych. W ramach realizacji zadania zaplanowano budowę budynku hali sportowej przy Szkole Podstawowej w Młodzieszynie obok stadionu lekkoatletycznego. </w:t>
      </w:r>
    </w:p>
    <w:p w14:paraId="75EB6D2A" w14:textId="77777777" w:rsidR="001E38C9" w:rsidRDefault="001E38C9" w:rsidP="001E38C9">
      <w:pPr>
        <w:pStyle w:val="NormalnyWeb"/>
        <w:spacing w:before="0" w:beforeAutospacing="0" w:after="0" w:afterAutospacing="0" w:line="276" w:lineRule="auto"/>
        <w:jc w:val="both"/>
      </w:pPr>
    </w:p>
    <w:p w14:paraId="63C7E356" w14:textId="77777777" w:rsidR="001E38C9" w:rsidRDefault="001E38C9" w:rsidP="001E38C9">
      <w:pPr>
        <w:pStyle w:val="NormalnyWeb"/>
        <w:spacing w:before="0" w:beforeAutospacing="0" w:after="0" w:afterAutospacing="0" w:line="276" w:lineRule="auto"/>
        <w:jc w:val="both"/>
      </w:pPr>
    </w:p>
    <w:p w14:paraId="0669367C" w14:textId="77777777" w:rsidR="001E38C9" w:rsidRDefault="001E38C9" w:rsidP="001E38C9">
      <w:pPr>
        <w:pStyle w:val="NormalnyWeb"/>
        <w:spacing w:before="0" w:beforeAutospacing="0" w:after="0" w:afterAutospacing="0"/>
        <w:jc w:val="both"/>
      </w:pPr>
      <w:r>
        <w:rPr>
          <w:b/>
          <w:bCs/>
          <w:u w:val="single"/>
        </w:rPr>
        <w:t xml:space="preserve">- Zakończyła się </w:t>
      </w:r>
      <w:r>
        <w:t xml:space="preserve">przebudowa ulicy Ogrodowej w Młodzieszynie w ramach inwestycji pn. „Przebudowa drogi wewnętrznej na dz. nr ew. 39/2 w miejscowości Młodzieszyn”. Kwota w wysokości </w:t>
      </w:r>
      <w:r>
        <w:rPr>
          <w:rStyle w:val="Pogrubienie"/>
          <w:b w:val="0"/>
          <w:bCs w:val="0"/>
        </w:rPr>
        <w:t>430 500,00 zł</w:t>
      </w:r>
      <w:r>
        <w:rPr>
          <w:rStyle w:val="Pogrubienie"/>
        </w:rPr>
        <w:t xml:space="preserve"> </w:t>
      </w:r>
      <w:r>
        <w:t>stanowiąca wartość dofinansowania została pozyskana w ramach programu Rządowego Funduszu Rozwoju Dróg. Wartość całej inwestycji wyniosła 615 000,00 złotych. W ramach zadania została już położona nowa nawierzchnia asfaltowa wraz z mijankami i obustronnymi poboczami na odcinku o długości 975mb. Wykonawcą zadania był DROG-BET Marcin Głuchowski.</w:t>
      </w:r>
    </w:p>
    <w:p w14:paraId="0D5BD72A" w14:textId="77777777" w:rsidR="001E38C9" w:rsidRDefault="001E38C9" w:rsidP="001E38C9">
      <w:pPr>
        <w:pStyle w:val="NormalnyWeb"/>
        <w:spacing w:before="0" w:beforeAutospacing="0" w:after="0" w:afterAutospacing="0"/>
        <w:jc w:val="both"/>
      </w:pPr>
    </w:p>
    <w:p w14:paraId="175A2EDE" w14:textId="77777777" w:rsidR="001E38C9" w:rsidRDefault="001E38C9" w:rsidP="001E38C9">
      <w:pPr>
        <w:pStyle w:val="NormalnyWeb"/>
        <w:spacing w:before="0" w:beforeAutospacing="0" w:after="0" w:afterAutospacing="0"/>
        <w:jc w:val="both"/>
      </w:pPr>
    </w:p>
    <w:p w14:paraId="79C4AE7F" w14:textId="77777777" w:rsidR="001E38C9" w:rsidRDefault="001E38C9" w:rsidP="001E38C9">
      <w:pPr>
        <w:pStyle w:val="NormalnyWeb"/>
        <w:spacing w:before="0" w:beforeAutospacing="0" w:after="0" w:afterAutospacing="0"/>
        <w:jc w:val="both"/>
      </w:pPr>
      <w:r>
        <w:rPr>
          <w:b/>
          <w:bCs/>
          <w:u w:val="single"/>
        </w:rPr>
        <w:t xml:space="preserve">- Na etapie </w:t>
      </w:r>
      <w:proofErr w:type="spellStart"/>
      <w:r>
        <w:rPr>
          <w:b/>
          <w:bCs/>
          <w:u w:val="single"/>
        </w:rPr>
        <w:t>wykonwczym</w:t>
      </w:r>
      <w:proofErr w:type="spellEnd"/>
      <w:r>
        <w:t xml:space="preserve"> i uzyskiwania pozwoleń na budowę jest zadanie pn. „Budowa i rozbudowa infrastruktury sportowo-rekreacyjnej w gminie Młodzieszyn” Na realizację tej inwestycji pozyskaliśmy 4 382 788,28 zł ze środków Rządowego Funduszu Polski Ład: Program Inwestycji Strategicznych. Wkład własny gminy to 486 976,47 zł. Całkowita wartość inwestycji wyniesie 4 869 764,75 zł. W ramach zadania powstaną dwa boiska wielofunkcyjne – przy Szkole Podstawowej w Kamionie oraz Szkole Podstawowej w Janowie. Wybudowany zostanie również budynek zaplecza sportowego wraz z widownią przy nowo powstałym obiekcie lekkoatletycznym przy Szkole Podstawowej w Młodzieszynie oraz doposażony zostanie przyszkolny plac zabaw gdzie do prac budowalnym Wykonawca przystąpi w bieżącym tygodniu. Wykonawcą zadania jest firma GIERMAKOWSKA Roboty Drogowe i Brukarskie Budowa kortów tenisowych – reprezentowana przez Panią Danutę </w:t>
      </w:r>
      <w:proofErr w:type="spellStart"/>
      <w:r>
        <w:t>Giermakowską</w:t>
      </w:r>
      <w:proofErr w:type="spellEnd"/>
      <w:r>
        <w:t>.</w:t>
      </w:r>
    </w:p>
    <w:p w14:paraId="096732A7" w14:textId="77777777" w:rsidR="001E38C9" w:rsidRDefault="001E38C9" w:rsidP="001E38C9">
      <w:pPr>
        <w:pStyle w:val="NormalnyWeb"/>
        <w:spacing w:before="0" w:beforeAutospacing="0" w:after="0" w:afterAutospacing="0"/>
        <w:jc w:val="both"/>
      </w:pPr>
    </w:p>
    <w:p w14:paraId="570EF587" w14:textId="77777777" w:rsidR="001E38C9" w:rsidRDefault="001E38C9" w:rsidP="001E38C9">
      <w:pPr>
        <w:pStyle w:val="NormalnyWeb"/>
        <w:spacing w:before="0" w:beforeAutospacing="0" w:after="0" w:afterAutospacing="0"/>
        <w:jc w:val="both"/>
        <w:rPr>
          <w:rStyle w:val="Pogrubienie"/>
          <w:b w:val="0"/>
          <w:bCs w:val="0"/>
        </w:rPr>
      </w:pPr>
      <w:r>
        <w:rPr>
          <w:b/>
          <w:bCs/>
          <w:u w:val="single"/>
        </w:rPr>
        <w:lastRenderedPageBreak/>
        <w:t>- Nadal trwają prace w ramach zadnia</w:t>
      </w:r>
      <w:r>
        <w:rPr>
          <w:b/>
          <w:bCs/>
        </w:rPr>
        <w:t xml:space="preserve"> </w:t>
      </w:r>
      <w:r>
        <w:t xml:space="preserve">pn.: </w:t>
      </w:r>
      <w:r>
        <w:rPr>
          <w:rStyle w:val="Pogrubienie"/>
          <w:b w:val="0"/>
          <w:bCs w:val="0"/>
        </w:rPr>
        <w:t>„Termomodernizacja budynku mieszkalnego wielorodzinnego”.</w:t>
      </w:r>
    </w:p>
    <w:p w14:paraId="73EE131B" w14:textId="77777777" w:rsidR="001E38C9" w:rsidRDefault="001E38C9" w:rsidP="001E38C9">
      <w:pPr>
        <w:pStyle w:val="NormalnyWeb"/>
        <w:spacing w:before="0" w:beforeAutospacing="0" w:after="0" w:afterAutospacing="0"/>
        <w:jc w:val="both"/>
        <w:rPr>
          <w:b/>
          <w:bCs/>
        </w:rPr>
      </w:pPr>
      <w:r>
        <w:t xml:space="preserve">Wykonawcą zadania jest firma </w:t>
      </w:r>
      <w:r>
        <w:rPr>
          <w:rStyle w:val="Pogrubienie"/>
          <w:b w:val="0"/>
          <w:bCs w:val="0"/>
        </w:rPr>
        <w:t>PAPBUD sp. z o.o.</w:t>
      </w:r>
    </w:p>
    <w:p w14:paraId="0F5FF590" w14:textId="77777777" w:rsidR="001E38C9" w:rsidRDefault="001E38C9" w:rsidP="001E38C9">
      <w:pPr>
        <w:pStyle w:val="NormalnyWeb"/>
        <w:spacing w:before="0" w:beforeAutospacing="0" w:after="0" w:afterAutospacing="0"/>
        <w:jc w:val="both"/>
      </w:pPr>
      <w:r>
        <w:t xml:space="preserve">Całkowita wartość inwestycji wyniesie </w:t>
      </w:r>
      <w:r>
        <w:rPr>
          <w:rStyle w:val="Pogrubienie"/>
          <w:b w:val="0"/>
          <w:bCs w:val="0"/>
        </w:rPr>
        <w:t>1 935 000,00 złotych</w:t>
      </w:r>
      <w:r>
        <w:t>, w tym kwota w wysokości:</w:t>
      </w:r>
    </w:p>
    <w:p w14:paraId="6F5C4770" w14:textId="77777777" w:rsidR="001E38C9" w:rsidRDefault="001E38C9" w:rsidP="001E38C9">
      <w:pPr>
        <w:pStyle w:val="NormalnyWeb"/>
        <w:spacing w:before="0" w:beforeAutospacing="0" w:after="0" w:afterAutospacing="0"/>
        <w:jc w:val="both"/>
      </w:pPr>
      <w:r>
        <w:t>– 1 896 300,00 złotych pochodząca ze środków Rządowego Funduszu Polski Ład – Program Inwestycji Strategicznych</w:t>
      </w:r>
    </w:p>
    <w:p w14:paraId="422D8162" w14:textId="77777777" w:rsidR="001E38C9" w:rsidRDefault="001E38C9" w:rsidP="001E38C9">
      <w:pPr>
        <w:pStyle w:val="NormalnyWeb"/>
        <w:spacing w:before="0" w:beforeAutospacing="0" w:after="0" w:afterAutospacing="0"/>
        <w:jc w:val="both"/>
      </w:pPr>
      <w:r>
        <w:t>– 38 700,00 złotych stanowiące środki własne Gminy Młodzieszyn</w:t>
      </w:r>
    </w:p>
    <w:p w14:paraId="66C96371" w14:textId="77777777" w:rsidR="001E38C9" w:rsidRDefault="001E38C9" w:rsidP="001E38C9">
      <w:pPr>
        <w:spacing w:after="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 ramach zadania zostało już wykonane: docieplenie fundamentów i ścian wraz z wymianą stolarki, remont kominów oraz wymiana dachu z płyt azbestowych na blachodachówkę, obróbki blacharskie, prace budowlane na poddaszu,</w:t>
      </w:r>
      <w:r>
        <w:rPr>
          <w:rFonts w:ascii="Times New Roman" w:eastAsia="Times New Roman" w:hAnsi="Times New Roman"/>
          <w:color w:val="FF0000"/>
          <w:sz w:val="24"/>
          <w:szCs w:val="24"/>
          <w:lang w:eastAsia="pl-PL"/>
        </w:rPr>
        <w:t xml:space="preserve"> </w:t>
      </w:r>
      <w:r>
        <w:rPr>
          <w:rFonts w:ascii="Times New Roman" w:eastAsia="Times New Roman" w:hAnsi="Times New Roman"/>
          <w:sz w:val="24"/>
          <w:szCs w:val="24"/>
          <w:lang w:eastAsia="pl-PL"/>
        </w:rPr>
        <w:t xml:space="preserve">przebudowa/modernizacja wewnętrznej instalacji centralnego ogrzewania wraz z montażem kotła na paliwa stałe typu </w:t>
      </w:r>
      <w:proofErr w:type="spellStart"/>
      <w:r>
        <w:rPr>
          <w:rFonts w:ascii="Times New Roman" w:eastAsia="Times New Roman" w:hAnsi="Times New Roman"/>
          <w:sz w:val="24"/>
          <w:szCs w:val="24"/>
          <w:lang w:eastAsia="pl-PL"/>
        </w:rPr>
        <w:t>pellet</w:t>
      </w:r>
      <w:proofErr w:type="spellEnd"/>
      <w:r>
        <w:rPr>
          <w:rFonts w:ascii="Times New Roman" w:eastAsia="Times New Roman" w:hAnsi="Times New Roman"/>
          <w:sz w:val="24"/>
          <w:szCs w:val="24"/>
          <w:lang w:eastAsia="pl-PL"/>
        </w:rPr>
        <w:t>.</w:t>
      </w:r>
    </w:p>
    <w:p w14:paraId="56F8D3E5" w14:textId="77777777" w:rsidR="001E38C9" w:rsidRDefault="001E38C9" w:rsidP="001E38C9">
      <w:pPr>
        <w:spacing w:after="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Pozostało natomiast jeszcze do wykonania: elewacja cienkowarstwowa, remont schodów i wejść do klatek schodowych, opaska wokół budynku, oświetlenie awaryjne i instalacja odgromowa. </w:t>
      </w:r>
    </w:p>
    <w:p w14:paraId="22E5DCF9" w14:textId="77777777" w:rsidR="001E38C9" w:rsidRDefault="001E38C9" w:rsidP="001E38C9">
      <w:pPr>
        <w:spacing w:after="0"/>
        <w:jc w:val="both"/>
        <w:rPr>
          <w:rFonts w:ascii="Times New Roman" w:hAnsi="Times New Roman"/>
          <w:kern w:val="2"/>
          <w:sz w:val="24"/>
          <w:szCs w:val="24"/>
        </w:rPr>
      </w:pPr>
    </w:p>
    <w:p w14:paraId="675AFBB2" w14:textId="77777777" w:rsidR="001E38C9" w:rsidRDefault="001E38C9" w:rsidP="001E38C9">
      <w:pPr>
        <w:spacing w:after="0" w:line="240" w:lineRule="auto"/>
        <w:jc w:val="both"/>
        <w:rPr>
          <w:rFonts w:ascii="Times New Roman" w:eastAsia="Times New Roman" w:hAnsi="Times New Roman"/>
          <w:sz w:val="24"/>
          <w:szCs w:val="24"/>
          <w:lang w:eastAsia="pl-PL"/>
        </w:rPr>
      </w:pPr>
      <w:r>
        <w:rPr>
          <w:rFonts w:ascii="Times New Roman" w:eastAsia="Times New Roman" w:hAnsi="Times New Roman"/>
          <w:b/>
          <w:bCs/>
          <w:sz w:val="24"/>
          <w:szCs w:val="24"/>
          <w:u w:val="single"/>
          <w:lang w:eastAsia="pl-PL"/>
        </w:rPr>
        <w:t xml:space="preserve">- Trwa zadanie </w:t>
      </w:r>
      <w:r>
        <w:rPr>
          <w:rFonts w:ascii="Times New Roman" w:eastAsia="Times New Roman" w:hAnsi="Times New Roman"/>
          <w:sz w:val="24"/>
          <w:szCs w:val="24"/>
          <w:lang w:eastAsia="pl-PL"/>
        </w:rPr>
        <w:t xml:space="preserve">pn. „Przebudowa z rozbudową gospodarki </w:t>
      </w:r>
      <w:proofErr w:type="spellStart"/>
      <w:r>
        <w:rPr>
          <w:rFonts w:ascii="Times New Roman" w:eastAsia="Times New Roman" w:hAnsi="Times New Roman"/>
          <w:sz w:val="24"/>
          <w:szCs w:val="24"/>
          <w:lang w:eastAsia="pl-PL"/>
        </w:rPr>
        <w:t>wodno</w:t>
      </w:r>
      <w:proofErr w:type="spellEnd"/>
      <w:r>
        <w:rPr>
          <w:rFonts w:ascii="Times New Roman" w:eastAsia="Times New Roman" w:hAnsi="Times New Roman"/>
          <w:sz w:val="24"/>
          <w:szCs w:val="24"/>
          <w:lang w:eastAsia="pl-PL"/>
        </w:rPr>
        <w:t xml:space="preserve"> – ściekowej Gminy Młodzieszyn – Etap II”.</w:t>
      </w:r>
      <w:r>
        <w:rPr>
          <w:rFonts w:ascii="Times New Roman" w:eastAsia="Times New Roman" w:hAnsi="Times New Roman"/>
          <w:b/>
          <w:bCs/>
          <w:sz w:val="24"/>
          <w:szCs w:val="24"/>
          <w:lang w:eastAsia="pl-PL"/>
        </w:rPr>
        <w:t xml:space="preserve"> </w:t>
      </w:r>
      <w:r>
        <w:rPr>
          <w:rFonts w:ascii="Times New Roman" w:eastAsia="Times New Roman" w:hAnsi="Times New Roman"/>
          <w:sz w:val="24"/>
          <w:szCs w:val="24"/>
          <w:lang w:eastAsia="pl-PL"/>
        </w:rPr>
        <w:t xml:space="preserve"> Gmina Młodzieszyn otrzymała</w:t>
      </w:r>
      <w:r>
        <w:rPr>
          <w:rFonts w:ascii="Times New Roman" w:eastAsia="Times New Roman" w:hAnsi="Times New Roman"/>
          <w:b/>
          <w:bCs/>
          <w:sz w:val="24"/>
          <w:szCs w:val="24"/>
          <w:lang w:eastAsia="pl-PL"/>
        </w:rPr>
        <w:t xml:space="preserve"> </w:t>
      </w:r>
      <w:r>
        <w:rPr>
          <w:rFonts w:ascii="Times New Roman" w:eastAsia="Times New Roman" w:hAnsi="Times New Roman"/>
          <w:sz w:val="24"/>
          <w:szCs w:val="24"/>
          <w:lang w:eastAsia="pl-PL"/>
        </w:rPr>
        <w:t>3 062 467,00 złotych dotacji z budżetu Województwa Mazowieckiego dla operacji typu „Gospodarka wodno-ściekowa” w ramach poddziałania „Wsparcie inwestycji związanych z tworzeniem, ulepszaniem lub rozbudową wszystkich rodzajów małej infrastruktury, w tym inwestycji w energię odnawialną i w oszczędzanie energii” w ramach działania „Podstawowe usługi i odnowa wsi na obszarach wiejskich” objętego Programem Rozwoju Obszarów Wiejskich na lata 2014-2020.</w:t>
      </w:r>
    </w:p>
    <w:p w14:paraId="2876C132" w14:textId="77777777" w:rsidR="001E38C9" w:rsidRDefault="001E38C9" w:rsidP="001E38C9">
      <w:p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Całkowita wartość inwestycji wyniesie 5 108 552,57 złotych, w tym:</w:t>
      </w:r>
    </w:p>
    <w:p w14:paraId="6EDE535C" w14:textId="77777777" w:rsidR="001E38C9" w:rsidRDefault="001E38C9" w:rsidP="001E38C9">
      <w:pPr>
        <w:numPr>
          <w:ilvl w:val="0"/>
          <w:numId w:val="3"/>
        </w:numPr>
        <w:suppressAutoHyphens w:val="0"/>
        <w:autoSpaceDN/>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3 062 467,00 złotych ze środków budżetu Województwa Mazowieckiego</w:t>
      </w:r>
    </w:p>
    <w:p w14:paraId="6230D31A" w14:textId="77777777" w:rsidR="001E38C9" w:rsidRDefault="001E38C9" w:rsidP="001E38C9">
      <w:pPr>
        <w:numPr>
          <w:ilvl w:val="0"/>
          <w:numId w:val="3"/>
        </w:numPr>
        <w:suppressAutoHyphens w:val="0"/>
        <w:autoSpaceDN/>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2 046 085,57 złotych ze środków własnych Gminy Młodzieszyn</w:t>
      </w:r>
    </w:p>
    <w:p w14:paraId="061F6ED4" w14:textId="77777777" w:rsidR="001E38C9" w:rsidRDefault="001E38C9" w:rsidP="001E38C9">
      <w:p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Zakres inwestycji zakłada całkowitą modernizację Stacji Uzdatniania Wody w Mistrzewicach modernizację zbiornika wód </w:t>
      </w:r>
      <w:proofErr w:type="spellStart"/>
      <w:r>
        <w:rPr>
          <w:rFonts w:ascii="Times New Roman" w:eastAsia="Times New Roman" w:hAnsi="Times New Roman"/>
          <w:sz w:val="24"/>
          <w:szCs w:val="24"/>
          <w:lang w:eastAsia="pl-PL"/>
        </w:rPr>
        <w:t>popłucznych</w:t>
      </w:r>
      <w:proofErr w:type="spellEnd"/>
      <w:r>
        <w:rPr>
          <w:rFonts w:ascii="Times New Roman" w:eastAsia="Times New Roman" w:hAnsi="Times New Roman"/>
          <w:sz w:val="24"/>
          <w:szCs w:val="24"/>
          <w:lang w:eastAsia="pl-PL"/>
        </w:rPr>
        <w:t xml:space="preserve"> i zbiornika chlorowni Stacji Uzdatniania Wody w Młodzieszynie oraz wybudowanie odcinka sieci wodociągowej i kanalizacyjnej.   Przedsięwzięcie jest realizowane w trybie „Zaprojektuj i wybuduj”.</w:t>
      </w:r>
    </w:p>
    <w:p w14:paraId="7EEB8172" w14:textId="77777777" w:rsidR="001E38C9" w:rsidRDefault="001E38C9" w:rsidP="001E38C9">
      <w:p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Wykonawcą zadania jest firma REMONDIS </w:t>
      </w:r>
      <w:proofErr w:type="spellStart"/>
      <w:r>
        <w:rPr>
          <w:rFonts w:ascii="Times New Roman" w:eastAsia="Times New Roman" w:hAnsi="Times New Roman"/>
          <w:sz w:val="24"/>
          <w:szCs w:val="24"/>
          <w:lang w:eastAsia="pl-PL"/>
        </w:rPr>
        <w:t>Aqua</w:t>
      </w:r>
      <w:proofErr w:type="spellEnd"/>
      <w:r>
        <w:rPr>
          <w:rFonts w:ascii="Times New Roman" w:eastAsia="Times New Roman" w:hAnsi="Times New Roman"/>
          <w:sz w:val="24"/>
          <w:szCs w:val="24"/>
          <w:lang w:eastAsia="pl-PL"/>
        </w:rPr>
        <w:t xml:space="preserve"> Sp. z o.o. </w:t>
      </w:r>
    </w:p>
    <w:p w14:paraId="2BD1E8BA" w14:textId="77777777" w:rsidR="001E38C9" w:rsidRDefault="001E38C9" w:rsidP="001E38C9">
      <w:pPr>
        <w:spacing w:after="0" w:line="240" w:lineRule="auto"/>
        <w:jc w:val="both"/>
        <w:rPr>
          <w:rFonts w:ascii="Times New Roman" w:eastAsia="Times New Roman" w:hAnsi="Times New Roman"/>
          <w:sz w:val="24"/>
          <w:szCs w:val="24"/>
          <w:lang w:eastAsia="pl-PL"/>
        </w:rPr>
      </w:pPr>
    </w:p>
    <w:p w14:paraId="2ED9FA38" w14:textId="77777777" w:rsidR="001E38C9" w:rsidRDefault="001E38C9" w:rsidP="001E38C9">
      <w:pPr>
        <w:spacing w:after="0"/>
        <w:jc w:val="both"/>
        <w:rPr>
          <w:rFonts w:ascii="Times New Roman" w:hAnsi="Times New Roman"/>
          <w:kern w:val="2"/>
          <w:sz w:val="24"/>
          <w:szCs w:val="24"/>
        </w:rPr>
      </w:pPr>
    </w:p>
    <w:p w14:paraId="7B60F73A" w14:textId="77777777" w:rsidR="001E38C9" w:rsidRDefault="001E38C9" w:rsidP="001E38C9">
      <w:pPr>
        <w:pStyle w:val="NormalnyWeb"/>
        <w:spacing w:before="0" w:beforeAutospacing="0" w:after="0" w:afterAutospacing="0"/>
        <w:jc w:val="both"/>
        <w:rPr>
          <w:rStyle w:val="Pogrubienie"/>
          <w:b w:val="0"/>
          <w:bCs w:val="0"/>
        </w:rPr>
      </w:pPr>
      <w:r>
        <w:rPr>
          <w:b/>
          <w:bCs/>
          <w:u w:val="single"/>
        </w:rPr>
        <w:t>- Kolejne realizowane przez nas zadanie to</w:t>
      </w:r>
      <w:r>
        <w:t xml:space="preserve">.: </w:t>
      </w:r>
      <w:r>
        <w:rPr>
          <w:rStyle w:val="Pogrubienie"/>
          <w:b w:val="0"/>
          <w:bCs w:val="0"/>
        </w:rPr>
        <w:t>„Budowa budynku mieszkalnego wielorodzinnego w miejscowości Nowe Mistrzewice, gm. Młodzieszyn”</w:t>
      </w:r>
      <w:r>
        <w:t xml:space="preserve"> dofinansowane w kwocie </w:t>
      </w:r>
      <w:r>
        <w:rPr>
          <w:rStyle w:val="Pogrubienie"/>
          <w:b w:val="0"/>
          <w:bCs w:val="0"/>
        </w:rPr>
        <w:t>2 870 160,00 złotych</w:t>
      </w:r>
      <w:r>
        <w:rPr>
          <w:rStyle w:val="Pogrubienie"/>
        </w:rPr>
        <w:t xml:space="preserve"> </w:t>
      </w:r>
      <w:r>
        <w:t>ze środków budżetu państwa w ramach programu bezzwrotnego wsparcia na budownictwo komunalne i socjalne, pochodzącego ze środków Funduszu Dopłat.</w:t>
      </w:r>
    </w:p>
    <w:p w14:paraId="51F977D0" w14:textId="77777777" w:rsidR="001E38C9" w:rsidRDefault="001E38C9" w:rsidP="001E38C9">
      <w:pPr>
        <w:pStyle w:val="NormalnyWeb"/>
        <w:spacing w:before="0" w:beforeAutospacing="0" w:after="0" w:afterAutospacing="0"/>
        <w:jc w:val="both"/>
      </w:pPr>
      <w:r>
        <w:t xml:space="preserve">Całkowita wartość inwestycji wyniesie </w:t>
      </w:r>
      <w:r>
        <w:rPr>
          <w:rStyle w:val="Pogrubienie"/>
          <w:b w:val="0"/>
          <w:bCs w:val="0"/>
        </w:rPr>
        <w:t>3 587 700,00 złotych</w:t>
      </w:r>
      <w:r>
        <w:t>, w tym:</w:t>
      </w:r>
    </w:p>
    <w:p w14:paraId="6A763742" w14:textId="77777777" w:rsidR="001E38C9" w:rsidRDefault="001E38C9" w:rsidP="001E38C9">
      <w:pPr>
        <w:pStyle w:val="NormalnyWeb"/>
        <w:spacing w:before="0" w:beforeAutospacing="0" w:after="0" w:afterAutospacing="0"/>
        <w:jc w:val="both"/>
      </w:pPr>
      <w:r>
        <w:t>– 2 870 160,00 złotych ze środków budżetu państwa w ramach programu bezzwrotnego wsparcia na budownictwo komunalne i socjalne, pochodzącego ze środków Funduszu Dopłat,</w:t>
      </w:r>
    </w:p>
    <w:p w14:paraId="5432D0DE" w14:textId="77777777" w:rsidR="001E38C9" w:rsidRDefault="001E38C9" w:rsidP="001E38C9">
      <w:pPr>
        <w:pStyle w:val="NormalnyWeb"/>
        <w:spacing w:before="0" w:beforeAutospacing="0" w:after="0" w:afterAutospacing="0"/>
        <w:jc w:val="both"/>
      </w:pPr>
      <w:r>
        <w:t>– 717 540,00 złotych ze środków własnych Gminy Młodzieszyn.</w:t>
      </w:r>
    </w:p>
    <w:p w14:paraId="3C83B216" w14:textId="77777777" w:rsidR="001E38C9" w:rsidRDefault="001E38C9" w:rsidP="001E38C9">
      <w:pPr>
        <w:pStyle w:val="NormalnyWeb"/>
        <w:spacing w:before="0" w:beforeAutospacing="0" w:after="0" w:afterAutospacing="0"/>
        <w:jc w:val="both"/>
        <w:rPr>
          <w:rStyle w:val="Pogrubienie"/>
          <w:b w:val="0"/>
          <w:bCs w:val="0"/>
        </w:rPr>
      </w:pPr>
      <w:r>
        <w:t>Wykonawcą zadania jest</w:t>
      </w:r>
      <w:r>
        <w:rPr>
          <w:rStyle w:val="Pogrubienie"/>
          <w:b w:val="0"/>
          <w:bCs w:val="0"/>
        </w:rPr>
        <w:t xml:space="preserve"> Przedsiębiorstwo Handlowo Usługowe PROBUD s.c. </w:t>
      </w:r>
    </w:p>
    <w:p w14:paraId="2353BCE0" w14:textId="77777777" w:rsidR="001E38C9" w:rsidRDefault="001E38C9" w:rsidP="001E38C9">
      <w:pPr>
        <w:pStyle w:val="NormalnyWeb"/>
        <w:spacing w:before="0" w:beforeAutospacing="0" w:after="0" w:afterAutospacing="0"/>
        <w:jc w:val="both"/>
      </w:pPr>
    </w:p>
    <w:p w14:paraId="5E81B0C5" w14:textId="77777777" w:rsidR="001E38C9" w:rsidRDefault="001E38C9" w:rsidP="001E38C9">
      <w:pPr>
        <w:pStyle w:val="NormalnyWeb"/>
        <w:spacing w:before="0" w:beforeAutospacing="0" w:after="0" w:afterAutospacing="0"/>
        <w:jc w:val="both"/>
      </w:pPr>
    </w:p>
    <w:p w14:paraId="306755C7" w14:textId="77777777" w:rsidR="001E38C9" w:rsidRDefault="001E38C9" w:rsidP="001E38C9">
      <w:pPr>
        <w:pStyle w:val="NormalnyWeb"/>
        <w:spacing w:before="0" w:beforeAutospacing="0" w:after="0" w:afterAutospacing="0"/>
        <w:jc w:val="both"/>
      </w:pPr>
    </w:p>
    <w:p w14:paraId="07526F77" w14:textId="77777777" w:rsidR="001E38C9" w:rsidRDefault="001E38C9" w:rsidP="001E38C9">
      <w:pPr>
        <w:spacing w:after="0" w:line="240" w:lineRule="auto"/>
        <w:jc w:val="both"/>
        <w:rPr>
          <w:rFonts w:ascii="Times New Roman" w:eastAsia="Times New Roman" w:hAnsi="Times New Roman"/>
          <w:sz w:val="24"/>
          <w:szCs w:val="24"/>
          <w:lang w:eastAsia="pl-PL"/>
        </w:rPr>
      </w:pPr>
      <w:r>
        <w:rPr>
          <w:rFonts w:ascii="Times New Roman" w:eastAsia="Times New Roman" w:hAnsi="Times New Roman"/>
          <w:b/>
          <w:bCs/>
          <w:sz w:val="24"/>
          <w:szCs w:val="24"/>
          <w:u w:val="single"/>
          <w:lang w:eastAsia="pl-PL"/>
        </w:rPr>
        <w:t>- Realizujemy</w:t>
      </w:r>
      <w:r>
        <w:rPr>
          <w:rFonts w:ascii="Times New Roman" w:eastAsia="Times New Roman" w:hAnsi="Times New Roman"/>
          <w:sz w:val="24"/>
          <w:szCs w:val="24"/>
          <w:lang w:eastAsia="pl-PL"/>
        </w:rPr>
        <w:t xml:space="preserve"> prace związane z bieżącym utrzymaniem dróg gminnych w zakresie utrzymania zieleni przy drogach i terenach gminnych. </w:t>
      </w:r>
    </w:p>
    <w:p w14:paraId="008AD63E" w14:textId="77777777" w:rsidR="001E38C9" w:rsidRDefault="001E38C9" w:rsidP="001E38C9">
      <w:pPr>
        <w:spacing w:after="0" w:line="240" w:lineRule="auto"/>
        <w:jc w:val="both"/>
        <w:rPr>
          <w:rFonts w:ascii="Times New Roman" w:eastAsia="Times New Roman" w:hAnsi="Times New Roman"/>
          <w:sz w:val="24"/>
          <w:szCs w:val="24"/>
          <w:lang w:eastAsia="pl-PL"/>
        </w:rPr>
      </w:pPr>
    </w:p>
    <w:p w14:paraId="6949A9DD" w14:textId="77777777" w:rsidR="001E38C9" w:rsidRDefault="001E38C9" w:rsidP="001E38C9">
      <w:pPr>
        <w:spacing w:after="0" w:line="240" w:lineRule="auto"/>
        <w:jc w:val="both"/>
        <w:rPr>
          <w:rFonts w:ascii="Times New Roman" w:eastAsia="Times New Roman" w:hAnsi="Times New Roman"/>
          <w:sz w:val="24"/>
          <w:szCs w:val="24"/>
          <w:lang w:eastAsia="pl-PL"/>
        </w:rPr>
      </w:pPr>
      <w:r>
        <w:rPr>
          <w:rFonts w:ascii="Times New Roman" w:hAnsi="Times New Roman"/>
          <w:b/>
          <w:bCs/>
          <w:sz w:val="24"/>
          <w:szCs w:val="24"/>
          <w:u w:val="single"/>
        </w:rPr>
        <w:lastRenderedPageBreak/>
        <w:t xml:space="preserve">- Jesteśmy również </w:t>
      </w:r>
      <w:r>
        <w:rPr>
          <w:rFonts w:ascii="Times New Roman" w:hAnsi="Times New Roman"/>
          <w:sz w:val="24"/>
          <w:szCs w:val="24"/>
        </w:rPr>
        <w:t>na etapie przygotowywania dokumentacji technicznej celem przeprowadzenia postepowania wyłaniającego wykonawców na realizacje dwóch zadań dofinansowanych</w:t>
      </w:r>
      <w:r>
        <w:rPr>
          <w:rFonts w:ascii="Times New Roman" w:hAnsi="Times New Roman"/>
          <w:b/>
          <w:bCs/>
          <w:sz w:val="24"/>
          <w:szCs w:val="24"/>
        </w:rPr>
        <w:t xml:space="preserve"> </w:t>
      </w:r>
      <w:r>
        <w:rPr>
          <w:rFonts w:ascii="Times New Roman" w:eastAsia="Times New Roman" w:hAnsi="Times New Roman"/>
          <w:sz w:val="24"/>
          <w:szCs w:val="24"/>
          <w:lang w:eastAsia="pl-PL"/>
        </w:rPr>
        <w:t>z budżetu Województwa Mazowieckiego z następujących programów:</w:t>
      </w:r>
    </w:p>
    <w:p w14:paraId="4A067CF8" w14:textId="77777777" w:rsidR="001E38C9" w:rsidRDefault="001E38C9" w:rsidP="001E38C9">
      <w:pPr>
        <w:numPr>
          <w:ilvl w:val="0"/>
          <w:numId w:val="4"/>
        </w:numPr>
        <w:suppressAutoHyphens w:val="0"/>
        <w:autoSpaceDN/>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„Mazowsze dla sportu” -edycja 2024 na realizacje zadania pn. „Budowa kortu tenisowego w gminie Młodzieszyn”. Planowany koszt inwestycji przewidziany jest na kwotę 340 000,00 złotych, w tym:</w:t>
      </w:r>
    </w:p>
    <w:p w14:paraId="75F51ACB" w14:textId="77777777" w:rsidR="001E38C9" w:rsidRDefault="001E38C9" w:rsidP="001E38C9">
      <w:pPr>
        <w:spacing w:after="0" w:line="240" w:lineRule="auto"/>
        <w:ind w:left="72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226 730,00 ze środków budżetu Województwa Mazowieckiego,</w:t>
      </w:r>
    </w:p>
    <w:p w14:paraId="5711E2BE" w14:textId="77777777" w:rsidR="001E38C9" w:rsidRDefault="001E38C9" w:rsidP="001E38C9">
      <w:p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113 270,00 ze środków własnych Gminy Młodzieszyn.</w:t>
      </w:r>
    </w:p>
    <w:p w14:paraId="64347CBF" w14:textId="77777777" w:rsidR="001E38C9" w:rsidRDefault="001E38C9" w:rsidP="001E38C9">
      <w:pPr>
        <w:pStyle w:val="NormalnyWeb"/>
        <w:numPr>
          <w:ilvl w:val="0"/>
          <w:numId w:val="4"/>
        </w:numPr>
        <w:spacing w:before="0" w:beforeAutospacing="0" w:after="0" w:afterAutospacing="0"/>
        <w:jc w:val="both"/>
      </w:pPr>
      <w:r>
        <w:t> „Mazowieckie strażnice OSP-edycja 2024” na modernizacje strażnicy Ochotniczej Straży Pożarnej Budy Stare. Planowany koszt inwestycji wyniesie 80 000,00 złotych, w tym:</w:t>
      </w:r>
    </w:p>
    <w:p w14:paraId="4CA2908A" w14:textId="77777777" w:rsidR="001E38C9" w:rsidRDefault="001E38C9" w:rsidP="001E38C9">
      <w:pPr>
        <w:pStyle w:val="NormalnyWeb"/>
        <w:spacing w:before="0" w:beforeAutospacing="0" w:after="0" w:afterAutospacing="0"/>
        <w:ind w:left="720"/>
        <w:jc w:val="both"/>
      </w:pPr>
      <w:r>
        <w:t>40 000,00 zł ze środków budżetu Województwa Mazowieckiego,</w:t>
      </w:r>
    </w:p>
    <w:p w14:paraId="138FE038" w14:textId="77777777" w:rsidR="001E38C9" w:rsidRDefault="001E38C9" w:rsidP="001E38C9">
      <w:pPr>
        <w:pStyle w:val="NormalnyWeb"/>
        <w:spacing w:before="0" w:beforeAutospacing="0" w:after="0" w:afterAutospacing="0"/>
        <w:ind w:firstLine="708"/>
        <w:jc w:val="both"/>
      </w:pPr>
      <w:r>
        <w:t>40 000,00 zł ze środków własnych Gminy Młodzieszyn.</w:t>
      </w:r>
    </w:p>
    <w:p w14:paraId="11996EE8" w14:textId="77777777" w:rsidR="001E38C9" w:rsidRDefault="001E38C9" w:rsidP="001E38C9">
      <w:pPr>
        <w:pStyle w:val="NormalnyWeb"/>
        <w:spacing w:before="0" w:beforeAutospacing="0" w:after="0" w:afterAutospacing="0"/>
        <w:ind w:left="708"/>
        <w:jc w:val="both"/>
      </w:pPr>
      <w:r>
        <w:t>W ramach zadania zostanie wykonana modernizacja bramy garażowej wraz z pracami towarzyszącymi, montaż mechanicznej wentylacji, modernizacja drzwi wejściowych wraz ze stopniem schodowym. Segmentowa brama garażowa z funkcją szybkiego otwierania usprawni, a w szczególności podniesie gotowość bojową jednostki OSP Budy Stare w zakresie czasu reakcji wyjazdu. Zastosowane drzwi z zabezpieczeniami przed dostępem osób trzecich zapewnią bezpieczeństwo stacjonujących wozów bojowych jak również sprzętu wykorzystywanego w trakcie akcji ratowniczo-gaśniczych.</w:t>
      </w:r>
    </w:p>
    <w:p w14:paraId="4640745A" w14:textId="77777777" w:rsidR="001E38C9" w:rsidRDefault="001E38C9" w:rsidP="001E38C9">
      <w:pPr>
        <w:pStyle w:val="NormalnyWeb"/>
        <w:spacing w:before="0" w:beforeAutospacing="0" w:after="0" w:afterAutospacing="0"/>
        <w:ind w:left="708"/>
        <w:jc w:val="both"/>
      </w:pPr>
    </w:p>
    <w:p w14:paraId="31BC71C5" w14:textId="77777777" w:rsidR="001E38C9" w:rsidRDefault="001E38C9" w:rsidP="001E38C9">
      <w:pPr>
        <w:pStyle w:val="NormalnyWeb"/>
        <w:spacing w:before="0" w:beforeAutospacing="0" w:after="0" w:afterAutospacing="0"/>
        <w:jc w:val="both"/>
      </w:pPr>
    </w:p>
    <w:p w14:paraId="25655A93" w14:textId="77777777" w:rsidR="001E38C9" w:rsidRDefault="001E38C9" w:rsidP="001E38C9">
      <w:pPr>
        <w:pStyle w:val="NormalnyWeb"/>
        <w:spacing w:before="0" w:beforeAutospacing="0" w:after="0" w:afterAutospacing="0"/>
        <w:jc w:val="both"/>
        <w:rPr>
          <w:b/>
          <w:bCs/>
          <w:u w:val="single"/>
        </w:rPr>
      </w:pPr>
      <w:r>
        <w:rPr>
          <w:b/>
          <w:bCs/>
          <w:u w:val="single"/>
        </w:rPr>
        <w:t xml:space="preserve">- Złożyliśmy rozliczenie </w:t>
      </w:r>
      <w:r>
        <w:t>do jednostki finansującej zadania pn. „Przebudowa drogi wewnętrznej w m. Justynów oraz Młodzieszyn” dofinansowanego z budżetu województwa mazowieckiego na zadania określone w ustawie o ochronie gruntów rolnych i leśnych, tzw. FOGR. Wykonawcą zadania było Przedsiębiorstwo Wielobranżowe RYDMAR Ryszard Chłystek. W ramach zadania została wykonana nowa nawierzchnia asfaltowa wraz z obustronnymi poboczami z klińca oraz mijanką na odcinku 400mb.</w:t>
      </w:r>
    </w:p>
    <w:p w14:paraId="3C50823C" w14:textId="77777777" w:rsidR="001E38C9" w:rsidRDefault="001E38C9" w:rsidP="001E38C9">
      <w:pPr>
        <w:pStyle w:val="NormalnyWeb"/>
        <w:spacing w:before="0" w:beforeAutospacing="0" w:after="0" w:afterAutospacing="0"/>
        <w:jc w:val="both"/>
      </w:pPr>
      <w:r>
        <w:t>Całkowita wartość zadania wyniosła 209 941,52 zł w tym:</w:t>
      </w:r>
    </w:p>
    <w:p w14:paraId="77A1008D" w14:textId="77777777" w:rsidR="001E38C9" w:rsidRDefault="001E38C9" w:rsidP="001E38C9">
      <w:pPr>
        <w:pStyle w:val="NormalnyWeb"/>
        <w:spacing w:before="0" w:beforeAutospacing="0" w:after="0" w:afterAutospacing="0"/>
        <w:jc w:val="both"/>
      </w:pPr>
      <w:r>
        <w:t>104 970,76 złotych z budżetu województwa mazowieckiego na zadania określone w ustawie o ochronie gruntów rolnych i leśnych, tzw. FOGR,</w:t>
      </w:r>
    </w:p>
    <w:p w14:paraId="769F095F" w14:textId="77777777" w:rsidR="001E38C9" w:rsidRDefault="001E38C9" w:rsidP="001E38C9">
      <w:pPr>
        <w:pStyle w:val="NormalnyWeb"/>
        <w:spacing w:before="0" w:beforeAutospacing="0" w:after="0" w:afterAutospacing="0"/>
        <w:jc w:val="both"/>
      </w:pPr>
      <w:r>
        <w:t>104 970,76 złotych ze środków własnych Gminy Młodzieszyn.</w:t>
      </w:r>
    </w:p>
    <w:p w14:paraId="4E376DEF" w14:textId="77777777" w:rsidR="001E38C9" w:rsidRDefault="001E38C9" w:rsidP="001E38C9">
      <w:pPr>
        <w:spacing w:after="0"/>
        <w:jc w:val="both"/>
        <w:rPr>
          <w:rFonts w:ascii="Times New Roman" w:hAnsi="Times New Roman"/>
          <w:sz w:val="24"/>
          <w:szCs w:val="24"/>
        </w:rPr>
      </w:pPr>
      <w:r>
        <w:rPr>
          <w:rFonts w:ascii="Times New Roman" w:hAnsi="Times New Roman"/>
          <w:sz w:val="24"/>
          <w:szCs w:val="24"/>
        </w:rPr>
        <w:t>Rozliczenie przyjęto bez uwag.</w:t>
      </w:r>
    </w:p>
    <w:p w14:paraId="3F813D5F" w14:textId="77777777" w:rsidR="001E38C9" w:rsidRDefault="001E38C9" w:rsidP="001E38C9">
      <w:pPr>
        <w:spacing w:after="0"/>
        <w:jc w:val="both"/>
        <w:rPr>
          <w:rFonts w:ascii="Times New Roman" w:hAnsi="Times New Roman"/>
          <w:sz w:val="24"/>
          <w:szCs w:val="24"/>
        </w:rPr>
      </w:pPr>
    </w:p>
    <w:p w14:paraId="5C1C2D4B" w14:textId="77777777" w:rsidR="001E38C9" w:rsidRDefault="001E38C9" w:rsidP="001E38C9">
      <w:pPr>
        <w:spacing w:after="0"/>
        <w:jc w:val="both"/>
        <w:rPr>
          <w:rFonts w:ascii="Times New Roman" w:hAnsi="Times New Roman"/>
          <w:sz w:val="24"/>
          <w:szCs w:val="24"/>
        </w:rPr>
      </w:pPr>
    </w:p>
    <w:p w14:paraId="40027089" w14:textId="77777777" w:rsidR="001E38C9" w:rsidRDefault="001E38C9" w:rsidP="001E38C9">
      <w:pPr>
        <w:pStyle w:val="NormalnyWeb"/>
        <w:spacing w:before="0" w:beforeAutospacing="0" w:after="0" w:afterAutospacing="0"/>
        <w:jc w:val="both"/>
      </w:pPr>
      <w:r>
        <w:rPr>
          <w:b/>
          <w:bCs/>
          <w:u w:val="single"/>
        </w:rPr>
        <w:t>- 11 lipca podpisano umowę</w:t>
      </w:r>
      <w:r>
        <w:t xml:space="preserve"> z firmą DROG-BET Marcin Głuchowski, ul. Gawłowska 179a, 96-500 Sochaczew na drugie zadanie dofinansowane z budżetu województwa mazowieckiego na zadania określone w ustawie o ochronie gruntów rolnych i leśnych, tzw. FOGR pn. „Przebudowa drogi wewnętrznej na dz. nr ew. 71/3 obręb Młodzieszyn”</w:t>
      </w:r>
    </w:p>
    <w:p w14:paraId="38A40CE4" w14:textId="77777777" w:rsidR="001E38C9" w:rsidRDefault="001E38C9" w:rsidP="001E38C9">
      <w:pPr>
        <w:pStyle w:val="NormalnyWeb"/>
        <w:spacing w:before="0" w:beforeAutospacing="0" w:after="0" w:afterAutospacing="0"/>
        <w:jc w:val="both"/>
      </w:pPr>
      <w:r>
        <w:t>Natomiast 28 sierpnia dokonano odbioru przedmiotowej inwestycji, która swym zakresem obejmowała przebudowę drogi w miejscowości Młodzieszyn – ulica Cicha. Została położona nowa nawierzchnia asfaltowa z obustronnymi poboczami z klińca na odcinku 355,50mb.</w:t>
      </w:r>
    </w:p>
    <w:p w14:paraId="088F477F" w14:textId="77777777" w:rsidR="001E38C9" w:rsidRDefault="001E38C9" w:rsidP="001E38C9">
      <w:pPr>
        <w:pStyle w:val="NormalnyWeb"/>
        <w:spacing w:before="0" w:beforeAutospacing="0" w:after="0" w:afterAutospacing="0"/>
        <w:jc w:val="both"/>
      </w:pPr>
      <w:r>
        <w:t>Całkowita wartość zadania wyniosła 162 695,91zł w tym:</w:t>
      </w:r>
    </w:p>
    <w:p w14:paraId="7BB67D3E" w14:textId="77777777" w:rsidR="001E38C9" w:rsidRDefault="001E38C9" w:rsidP="001E38C9">
      <w:pPr>
        <w:pStyle w:val="NormalnyWeb"/>
        <w:spacing w:before="0" w:beforeAutospacing="0" w:after="0" w:afterAutospacing="0"/>
        <w:jc w:val="both"/>
      </w:pPr>
      <w:r>
        <w:t>81 347,95 złotych z budżetu województwa mazowieckiego na zadania określone w ustawie o ochronie gruntów rolnych i leśnych, tzw. FOGR,</w:t>
      </w:r>
    </w:p>
    <w:p w14:paraId="22EFB6E0" w14:textId="77777777" w:rsidR="001E38C9" w:rsidRDefault="001E38C9" w:rsidP="001E38C9">
      <w:pPr>
        <w:pStyle w:val="NormalnyWeb"/>
        <w:spacing w:before="0" w:beforeAutospacing="0" w:after="0" w:afterAutospacing="0"/>
        <w:jc w:val="both"/>
      </w:pPr>
      <w:r>
        <w:t>81 347,96 złotych ze środków własnych Gminy Młodzieszyn.</w:t>
      </w:r>
    </w:p>
    <w:p w14:paraId="614772E2" w14:textId="77777777" w:rsidR="001E38C9" w:rsidRDefault="001E38C9" w:rsidP="001E38C9">
      <w:pPr>
        <w:pStyle w:val="NormalnyWeb"/>
        <w:spacing w:before="0" w:beforeAutospacing="0" w:after="0" w:afterAutospacing="0"/>
        <w:jc w:val="both"/>
      </w:pPr>
      <w:r>
        <w:t>Obecnie jesteśmy na etapie składania rozliczenia do jednostki finansującej.</w:t>
      </w:r>
    </w:p>
    <w:p w14:paraId="0D0F3B32" w14:textId="77777777" w:rsidR="001E38C9" w:rsidRDefault="001E38C9" w:rsidP="001E38C9">
      <w:pPr>
        <w:pStyle w:val="NormalnyWeb"/>
        <w:spacing w:before="0" w:beforeAutospacing="0" w:after="0" w:afterAutospacing="0"/>
        <w:jc w:val="both"/>
      </w:pPr>
    </w:p>
    <w:p w14:paraId="1C5EA0A4" w14:textId="77777777" w:rsidR="001E38C9" w:rsidRDefault="001E38C9" w:rsidP="001E38C9">
      <w:pPr>
        <w:spacing w:after="0"/>
        <w:jc w:val="both"/>
        <w:rPr>
          <w:rFonts w:ascii="Times New Roman" w:hAnsi="Times New Roman"/>
          <w:sz w:val="24"/>
          <w:szCs w:val="24"/>
        </w:rPr>
      </w:pPr>
    </w:p>
    <w:p w14:paraId="7545853F" w14:textId="77777777" w:rsidR="001E38C9" w:rsidRDefault="001E38C9" w:rsidP="001E38C9">
      <w:pPr>
        <w:spacing w:after="0"/>
        <w:jc w:val="both"/>
        <w:rPr>
          <w:rFonts w:ascii="Times New Roman" w:hAnsi="Times New Roman"/>
          <w:sz w:val="24"/>
          <w:szCs w:val="24"/>
        </w:rPr>
      </w:pPr>
    </w:p>
    <w:p w14:paraId="0715C1A5" w14:textId="77777777" w:rsidR="001E38C9" w:rsidRDefault="001E38C9" w:rsidP="001E38C9">
      <w:pPr>
        <w:pStyle w:val="NormalnyWeb"/>
        <w:spacing w:before="0" w:beforeAutospacing="0" w:after="0" w:afterAutospacing="0"/>
        <w:jc w:val="both"/>
        <w:rPr>
          <w:b/>
          <w:bCs/>
          <w:u w:val="single"/>
        </w:rPr>
      </w:pPr>
      <w:r>
        <w:rPr>
          <w:b/>
          <w:bCs/>
          <w:u w:val="single"/>
        </w:rPr>
        <w:t xml:space="preserve">- Jesteśmy na etapie </w:t>
      </w:r>
      <w:r>
        <w:t xml:space="preserve">opracowywania dokumentacji niezbędnej do ogłoszenia postępowania przetargowego na realizację zadania pn. </w:t>
      </w:r>
      <w:r>
        <w:rPr>
          <w:rStyle w:val="Pogrubienie"/>
          <w:b w:val="0"/>
          <w:bCs w:val="0"/>
        </w:rPr>
        <w:t xml:space="preserve">„Modernizacja obwodów oświetlenia dróg, chodników, placów w gminie Młodzieszyn” dofinansowanego </w:t>
      </w:r>
      <w:r>
        <w:t xml:space="preserve">z programu </w:t>
      </w:r>
      <w:r>
        <w:rPr>
          <w:rStyle w:val="Pogrubienie"/>
          <w:b w:val="0"/>
          <w:bCs w:val="0"/>
        </w:rPr>
        <w:t>Rozświetlamy Polskę</w:t>
      </w:r>
      <w:r>
        <w:t xml:space="preserve"> z </w:t>
      </w:r>
      <w:r>
        <w:rPr>
          <w:rStyle w:val="Pogrubienie"/>
          <w:b w:val="0"/>
          <w:bCs w:val="0"/>
        </w:rPr>
        <w:t>Rządowego Funduszu Polski Ład: Program Inwestycji Strategicznych</w:t>
      </w:r>
      <w:r>
        <w:t xml:space="preserve"> w kwocie </w:t>
      </w:r>
      <w:r>
        <w:rPr>
          <w:rStyle w:val="Pogrubienie"/>
          <w:b w:val="0"/>
          <w:bCs w:val="0"/>
        </w:rPr>
        <w:t>684 000,00 zł.</w:t>
      </w:r>
    </w:p>
    <w:p w14:paraId="68B27EE0" w14:textId="77777777" w:rsidR="001E38C9" w:rsidRDefault="001E38C9" w:rsidP="001E38C9">
      <w:pPr>
        <w:pStyle w:val="NormalnyWeb"/>
        <w:spacing w:before="0" w:beforeAutospacing="0" w:after="0" w:afterAutospacing="0"/>
        <w:jc w:val="both"/>
      </w:pPr>
      <w:r>
        <w:rPr>
          <w:rStyle w:val="Pogrubienie"/>
          <w:b w:val="0"/>
          <w:bCs w:val="0"/>
        </w:rPr>
        <w:t>Całkowitą wartość inwestycji szacowano na kwotę 855 000,00 zł</w:t>
      </w:r>
      <w:r>
        <w:t>, w tym:</w:t>
      </w:r>
    </w:p>
    <w:p w14:paraId="22BA5076" w14:textId="77777777" w:rsidR="001E38C9" w:rsidRDefault="001E38C9" w:rsidP="001E38C9">
      <w:pPr>
        <w:pStyle w:val="NormalnyWeb"/>
        <w:spacing w:before="0" w:beforeAutospacing="0" w:after="0" w:afterAutospacing="0"/>
        <w:jc w:val="both"/>
      </w:pPr>
      <w:r>
        <w:t>684 000,00 zł z Rządowego Funduszu Polski Ład: Program Inwestycji Strategicznych</w:t>
      </w:r>
    </w:p>
    <w:p w14:paraId="60AD86B9" w14:textId="77777777" w:rsidR="001E38C9" w:rsidRDefault="001E38C9" w:rsidP="001E38C9">
      <w:pPr>
        <w:pStyle w:val="NormalnyWeb"/>
        <w:spacing w:before="0" w:beforeAutospacing="0" w:after="0" w:afterAutospacing="0"/>
        <w:jc w:val="both"/>
      </w:pPr>
      <w:r>
        <w:t>171 000,00 zł ze środków własnych Gminy Młodzieszyn</w:t>
      </w:r>
    </w:p>
    <w:p w14:paraId="7C164876" w14:textId="77777777" w:rsidR="001E38C9" w:rsidRDefault="001E38C9" w:rsidP="001E38C9">
      <w:pPr>
        <w:spacing w:after="0"/>
        <w:jc w:val="both"/>
        <w:rPr>
          <w:rFonts w:ascii="Times New Roman" w:hAnsi="Times New Roman"/>
          <w:sz w:val="24"/>
          <w:szCs w:val="24"/>
        </w:rPr>
      </w:pPr>
    </w:p>
    <w:p w14:paraId="7DE6CE39" w14:textId="77777777" w:rsidR="001E38C9" w:rsidRDefault="001E38C9" w:rsidP="001E38C9">
      <w:pPr>
        <w:pStyle w:val="NormalnyWeb"/>
        <w:spacing w:before="0" w:beforeAutospacing="0" w:after="0" w:afterAutospacing="0"/>
        <w:jc w:val="both"/>
        <w:rPr>
          <w:b/>
          <w:bCs/>
          <w:u w:val="single"/>
        </w:rPr>
      </w:pPr>
    </w:p>
    <w:p w14:paraId="1A826E8D" w14:textId="77777777" w:rsidR="001E38C9" w:rsidRDefault="001E38C9" w:rsidP="001E38C9">
      <w:pPr>
        <w:pStyle w:val="NormalnyWeb"/>
        <w:spacing w:before="0" w:beforeAutospacing="0" w:after="0" w:afterAutospacing="0"/>
        <w:jc w:val="both"/>
      </w:pPr>
      <w:r>
        <w:rPr>
          <w:b/>
          <w:bCs/>
          <w:u w:val="single"/>
        </w:rPr>
        <w:t xml:space="preserve">- Ruszyły roboty </w:t>
      </w:r>
      <w:r>
        <w:t xml:space="preserve">budowlane realizowane w ramach zadania inwestycyjnego pn. </w:t>
      </w:r>
      <w:r>
        <w:rPr>
          <w:rStyle w:val="Pogrubienie"/>
          <w:b w:val="0"/>
          <w:bCs w:val="0"/>
        </w:rPr>
        <w:t>„Budowa boiska wielofunkcyjnego wraz z zadaszeniem o stałej konstrukcji przy Szkole Podstawowej w Kamionie”.</w:t>
      </w:r>
      <w:r>
        <w:t xml:space="preserve"> Wykonawcą jest </w:t>
      </w:r>
      <w:r>
        <w:rPr>
          <w:rStyle w:val="Pogrubienie"/>
          <w:b w:val="0"/>
          <w:bCs w:val="0"/>
        </w:rPr>
        <w:t>Stanko Construction Łukasz Staszczak</w:t>
      </w:r>
      <w:r>
        <w:t>, ul. Chodakowska 24 lok. 17, 03-826 Warszawa.</w:t>
      </w:r>
    </w:p>
    <w:p w14:paraId="18D7C4DB" w14:textId="77777777" w:rsidR="001E38C9" w:rsidRDefault="001E38C9" w:rsidP="001E38C9">
      <w:pPr>
        <w:pStyle w:val="NormalnyWeb"/>
        <w:spacing w:before="0" w:beforeAutospacing="0" w:after="0" w:afterAutospacing="0"/>
        <w:jc w:val="both"/>
      </w:pPr>
      <w:r>
        <w:t xml:space="preserve">Gmina Młodzieszyn otrzymała dofinansowanie z budżetu państwa na zadanie związane z budową obiektu sportowego w ramach </w:t>
      </w:r>
      <w:r>
        <w:rPr>
          <w:rStyle w:val="Uwydatnienie"/>
        </w:rPr>
        <w:t>„Programu Olimpia – Program budowy przyszkolnych hal sportowych na 100-lecie pierwszych występów reprezentacji Polski na Igrzyskach Olimpijskich”.</w:t>
      </w:r>
      <w:r>
        <w:t xml:space="preserve"> W ramach programu dofinansowaniem objęto Szkołę Podstawową w Kamionie, które swoim zakresem obejmie budowę nowej hali sportowej. </w:t>
      </w:r>
    </w:p>
    <w:p w14:paraId="28A7D0CA" w14:textId="77777777" w:rsidR="001E38C9" w:rsidRDefault="001E38C9" w:rsidP="001E38C9">
      <w:pPr>
        <w:pStyle w:val="NormalnyWeb"/>
        <w:spacing w:before="0" w:beforeAutospacing="0" w:after="0" w:afterAutospacing="0"/>
        <w:jc w:val="both"/>
      </w:pPr>
      <w:r>
        <w:t xml:space="preserve">Całkowita wartość zadania wyniesie </w:t>
      </w:r>
      <w:r>
        <w:rPr>
          <w:rStyle w:val="Pogrubienie"/>
          <w:b w:val="0"/>
          <w:bCs w:val="0"/>
        </w:rPr>
        <w:t>4 363 302,00 złotych</w:t>
      </w:r>
      <w:r>
        <w:t xml:space="preserve"> brutto, w tym:</w:t>
      </w:r>
      <w:r>
        <w:br/>
        <w:t>– 2 800 000,00 złotych ze środków budżetu państwa</w:t>
      </w:r>
      <w:r>
        <w:br/>
        <w:t>– 1 563 302,00 złotych ze środków Gminy Młodzieszyn</w:t>
      </w:r>
    </w:p>
    <w:p w14:paraId="490196F2" w14:textId="77777777" w:rsidR="001E38C9" w:rsidRDefault="001E38C9" w:rsidP="001E38C9">
      <w:pPr>
        <w:pStyle w:val="NormalnyWeb"/>
        <w:spacing w:before="0" w:beforeAutospacing="0" w:after="0" w:afterAutospacing="0"/>
        <w:jc w:val="both"/>
      </w:pPr>
    </w:p>
    <w:p w14:paraId="5D089947" w14:textId="77777777" w:rsidR="001E38C9" w:rsidRDefault="001E38C9" w:rsidP="001E38C9">
      <w:pPr>
        <w:pStyle w:val="NormalnyWeb"/>
        <w:spacing w:before="0" w:beforeAutospacing="0" w:after="0" w:afterAutospacing="0"/>
        <w:jc w:val="both"/>
      </w:pPr>
    </w:p>
    <w:p w14:paraId="2DED310E" w14:textId="77777777" w:rsidR="001E38C9" w:rsidRDefault="001E38C9" w:rsidP="001E38C9">
      <w:pPr>
        <w:pStyle w:val="NormalnyWeb"/>
        <w:spacing w:before="0" w:beforeAutospacing="0" w:after="0" w:afterAutospacing="0"/>
        <w:jc w:val="both"/>
      </w:pPr>
    </w:p>
    <w:p w14:paraId="7F7FAE03" w14:textId="77777777" w:rsidR="001E38C9" w:rsidRDefault="001E38C9" w:rsidP="001E38C9">
      <w:pPr>
        <w:pStyle w:val="Bezodstpw"/>
        <w:jc w:val="both"/>
        <w:rPr>
          <w:rFonts w:ascii="Times New Roman" w:hAnsi="Times New Roman"/>
          <w:sz w:val="24"/>
          <w:szCs w:val="24"/>
        </w:rPr>
      </w:pPr>
      <w:r>
        <w:rPr>
          <w:rFonts w:ascii="Times New Roman" w:hAnsi="Times New Roman"/>
          <w:b/>
          <w:bCs/>
          <w:sz w:val="24"/>
          <w:szCs w:val="24"/>
          <w:u w:val="single"/>
        </w:rPr>
        <w:t>- Zakończyła się modernizacja chodnika</w:t>
      </w:r>
      <w:r>
        <w:rPr>
          <w:rFonts w:ascii="Times New Roman" w:hAnsi="Times New Roman"/>
          <w:sz w:val="24"/>
          <w:szCs w:val="24"/>
        </w:rPr>
        <w:t xml:space="preserve"> wzdłuż drogi krajowej numer 50 w miejscowości Młodzieszyn i Janów w odcinkach objętych pracami. Prace polegały na demontażu starej nawierzchni chodnika, następnie wykonaniu podbudowy cementowo-piaskowej oraz położeniu na nowo kostki brukowej wraz z posadowieniem obrzeży. </w:t>
      </w:r>
    </w:p>
    <w:p w14:paraId="6043B7AD" w14:textId="77777777" w:rsidR="001E38C9" w:rsidRDefault="001E38C9" w:rsidP="001E38C9">
      <w:pPr>
        <w:pStyle w:val="Bezodstpw"/>
        <w:jc w:val="both"/>
        <w:rPr>
          <w:rFonts w:ascii="Times New Roman" w:hAnsi="Times New Roman"/>
          <w:sz w:val="24"/>
          <w:szCs w:val="24"/>
        </w:rPr>
      </w:pPr>
    </w:p>
    <w:p w14:paraId="20EA5B2A" w14:textId="77777777" w:rsidR="001E38C9" w:rsidRDefault="001E38C9" w:rsidP="001E38C9">
      <w:pPr>
        <w:pStyle w:val="Bezodstpw"/>
        <w:jc w:val="both"/>
        <w:rPr>
          <w:rFonts w:ascii="Times New Roman" w:hAnsi="Times New Roman"/>
          <w:sz w:val="24"/>
          <w:szCs w:val="24"/>
        </w:rPr>
      </w:pPr>
      <w:r>
        <w:rPr>
          <w:rFonts w:ascii="Times New Roman" w:hAnsi="Times New Roman"/>
          <w:b/>
          <w:bCs/>
          <w:sz w:val="24"/>
          <w:szCs w:val="24"/>
          <w:u w:val="single"/>
        </w:rPr>
        <w:t>- Ogłosiliśmy postępowanie</w:t>
      </w:r>
      <w:r>
        <w:rPr>
          <w:rFonts w:ascii="Times New Roman" w:hAnsi="Times New Roman"/>
          <w:sz w:val="24"/>
          <w:szCs w:val="24"/>
        </w:rPr>
        <w:t xml:space="preserve"> przetargowe na zadanie inwestycyjne pn. Przebudowa drogi wewnętrznej na dz. nr ew. 175 oraz 164/17 w m. Adamowa Góra gmina Młodzieszyn. W ramach zadania do wykonania jest przebudowa dwóch odcinków dróg gminnych w miejscowości Adamowa Góra. </w:t>
      </w:r>
    </w:p>
    <w:p w14:paraId="59B822A3" w14:textId="77777777" w:rsidR="001E38C9" w:rsidRDefault="001E38C9" w:rsidP="001E38C9">
      <w:pPr>
        <w:pStyle w:val="Bezodstpw"/>
        <w:jc w:val="both"/>
        <w:rPr>
          <w:rFonts w:ascii="Times New Roman" w:hAnsi="Times New Roman"/>
          <w:sz w:val="24"/>
          <w:szCs w:val="24"/>
        </w:rPr>
      </w:pPr>
      <w:r>
        <w:rPr>
          <w:rFonts w:ascii="Times New Roman" w:hAnsi="Times New Roman"/>
          <w:sz w:val="24"/>
          <w:szCs w:val="24"/>
        </w:rPr>
        <w:t>Pierwszy odcinek drogi o długości 967,25mb, na dz. nr ew. 175 obręb Adamowa Góra swym zakresem obejmie wykonanie nawierzchni asfaltowej z obustronnymi poboczami z klińca.</w:t>
      </w:r>
    </w:p>
    <w:p w14:paraId="0815B2E4" w14:textId="77777777" w:rsidR="001E38C9" w:rsidRDefault="001E38C9" w:rsidP="001E38C9">
      <w:pPr>
        <w:pStyle w:val="Bezodstpw"/>
        <w:jc w:val="both"/>
        <w:rPr>
          <w:rFonts w:ascii="Times New Roman" w:hAnsi="Times New Roman"/>
          <w:sz w:val="24"/>
          <w:szCs w:val="24"/>
        </w:rPr>
      </w:pPr>
      <w:r>
        <w:rPr>
          <w:rFonts w:ascii="Times New Roman" w:hAnsi="Times New Roman"/>
          <w:sz w:val="24"/>
          <w:szCs w:val="24"/>
        </w:rPr>
        <w:t xml:space="preserve">Drugi odcinek drogi o długości 331,33mb, na dz. nr ew. 164/17 obręb Adamowa Góra swym zakresem obejmie wykonanie nawierzchni asfaltowej z obustronnymi poboczami z klińca. </w:t>
      </w:r>
    </w:p>
    <w:p w14:paraId="437C88FA" w14:textId="77777777" w:rsidR="001E38C9" w:rsidRDefault="001E38C9" w:rsidP="001E38C9">
      <w:pPr>
        <w:pStyle w:val="Bezodstpw"/>
        <w:jc w:val="both"/>
        <w:rPr>
          <w:rFonts w:ascii="Times New Roman" w:hAnsi="Times New Roman"/>
          <w:sz w:val="24"/>
          <w:szCs w:val="24"/>
        </w:rPr>
      </w:pPr>
      <w:r>
        <w:rPr>
          <w:rFonts w:ascii="Times New Roman" w:hAnsi="Times New Roman"/>
          <w:sz w:val="24"/>
          <w:szCs w:val="24"/>
        </w:rPr>
        <w:t>Całkowita wartość inwestycji przewidziana jest na kwotę 1 445 981,27 zł.</w:t>
      </w:r>
    </w:p>
    <w:p w14:paraId="1B9FC8D9" w14:textId="77777777" w:rsidR="001E38C9" w:rsidRDefault="001E38C9" w:rsidP="001E38C9">
      <w:pPr>
        <w:pStyle w:val="Bezodstpw"/>
        <w:jc w:val="both"/>
        <w:rPr>
          <w:rFonts w:ascii="Times New Roman" w:hAnsi="Times New Roman"/>
          <w:sz w:val="24"/>
          <w:szCs w:val="24"/>
        </w:rPr>
      </w:pPr>
    </w:p>
    <w:p w14:paraId="5BE8E121" w14:textId="77777777" w:rsidR="001E38C9" w:rsidRDefault="001E38C9" w:rsidP="001E38C9">
      <w:pPr>
        <w:spacing w:after="0" w:line="240" w:lineRule="auto"/>
        <w:jc w:val="both"/>
        <w:rPr>
          <w:rFonts w:ascii="Times New Roman" w:eastAsia="Times New Roman" w:hAnsi="Times New Roman"/>
          <w:b/>
          <w:bCs/>
          <w:sz w:val="24"/>
          <w:szCs w:val="24"/>
          <w:u w:val="single"/>
          <w:lang w:eastAsia="pl-PL"/>
        </w:rPr>
      </w:pPr>
      <w:r>
        <w:rPr>
          <w:rFonts w:ascii="Times New Roman" w:eastAsia="Times New Roman" w:hAnsi="Times New Roman"/>
          <w:b/>
          <w:bCs/>
          <w:sz w:val="24"/>
          <w:szCs w:val="24"/>
          <w:u w:val="single"/>
          <w:lang w:eastAsia="pl-PL"/>
        </w:rPr>
        <w:t xml:space="preserve">- Obecnie jesteśmy na etapie </w:t>
      </w:r>
      <w:r>
        <w:rPr>
          <w:rFonts w:ascii="Times New Roman" w:eastAsia="Times New Roman" w:hAnsi="Times New Roman"/>
          <w:sz w:val="24"/>
          <w:szCs w:val="24"/>
          <w:lang w:eastAsia="pl-PL"/>
        </w:rPr>
        <w:t xml:space="preserve">przygotowywania dokumentacji niezbędnej do ogłoszenia postępowania przetargowego na zadanie pn. </w:t>
      </w:r>
      <w:r>
        <w:rPr>
          <w:rFonts w:ascii="Times New Roman" w:hAnsi="Times New Roman"/>
          <w:sz w:val="24"/>
          <w:szCs w:val="24"/>
        </w:rPr>
        <w:t>„Rozwój gospodarki komunalnej, poprawa bezpieczeństwa mieszkańców gminy Młodzieszyn poprzez zakup maszyn oraz samochodu ratowniczo-gaśniczego”. Przypominamy, że w zakres inwestycji wchodzi zakup nowego samochodu ratowniczo-gaśniczego z układem napędowym 6x6 przeznaczonych na potrzeby działalności jednostki OSP z terenu Gminy Młodzieszyn, zakupu nowego ciągnika wraz z ładowaczem czołowym</w:t>
      </w:r>
      <w:r>
        <w:rPr>
          <w:rFonts w:ascii="Times New Roman" w:eastAsia="Times New Roman" w:hAnsi="Times New Roman"/>
          <w:sz w:val="24"/>
          <w:szCs w:val="24"/>
          <w:lang w:eastAsia="pl-PL"/>
        </w:rPr>
        <w:t xml:space="preserve"> oraz z</w:t>
      </w:r>
      <w:r>
        <w:rPr>
          <w:rFonts w:ascii="Times New Roman" w:hAnsi="Times New Roman"/>
          <w:sz w:val="24"/>
          <w:szCs w:val="24"/>
        </w:rPr>
        <w:t>akup maszyn: plug do odśnieżania, posypywarko-piaskarka, rębak, urządzenie wielofunkcyjne/ramie hydrauliczne z wymiennymi głowicami m.in. do wycinki traw/</w:t>
      </w:r>
      <w:proofErr w:type="spellStart"/>
      <w:r>
        <w:rPr>
          <w:rFonts w:ascii="Times New Roman" w:hAnsi="Times New Roman"/>
          <w:sz w:val="24"/>
          <w:szCs w:val="24"/>
        </w:rPr>
        <w:t>zakrzewień</w:t>
      </w:r>
      <w:proofErr w:type="spellEnd"/>
      <w:r>
        <w:rPr>
          <w:rFonts w:ascii="Times New Roman" w:hAnsi="Times New Roman"/>
          <w:sz w:val="24"/>
          <w:szCs w:val="24"/>
        </w:rPr>
        <w:t xml:space="preserve">. </w:t>
      </w:r>
    </w:p>
    <w:p w14:paraId="1011A6F4" w14:textId="77777777" w:rsidR="001E38C9" w:rsidRDefault="001E38C9" w:rsidP="001E38C9">
      <w:pPr>
        <w:pStyle w:val="NormalnyWeb"/>
        <w:spacing w:before="0" w:beforeAutospacing="0" w:after="0" w:afterAutospacing="0"/>
        <w:jc w:val="both"/>
      </w:pPr>
    </w:p>
    <w:p w14:paraId="103E8AB4" w14:textId="77777777" w:rsidR="001E38C9" w:rsidRDefault="001E38C9" w:rsidP="001E38C9">
      <w:pPr>
        <w:pStyle w:val="NormalnyWeb"/>
        <w:spacing w:before="0" w:beforeAutospacing="0" w:after="0" w:afterAutospacing="0"/>
        <w:jc w:val="both"/>
      </w:pPr>
    </w:p>
    <w:p w14:paraId="4A5BC760" w14:textId="77777777" w:rsidR="001E38C9" w:rsidRDefault="001E38C9" w:rsidP="001E38C9">
      <w:pPr>
        <w:pStyle w:val="Bezodstpw"/>
        <w:jc w:val="both"/>
        <w:rPr>
          <w:rFonts w:ascii="Times New Roman" w:hAnsi="Times New Roman"/>
          <w:sz w:val="24"/>
          <w:szCs w:val="24"/>
        </w:rPr>
      </w:pPr>
      <w:r>
        <w:rPr>
          <w:rFonts w:ascii="Times New Roman" w:hAnsi="Times New Roman"/>
          <w:b/>
          <w:bCs/>
          <w:sz w:val="24"/>
          <w:szCs w:val="24"/>
          <w:u w:val="single"/>
        </w:rPr>
        <w:t>- W wyniku przeprowadzonego</w:t>
      </w:r>
      <w:r>
        <w:rPr>
          <w:rFonts w:ascii="Times New Roman" w:hAnsi="Times New Roman"/>
          <w:sz w:val="24"/>
          <w:szCs w:val="24"/>
        </w:rPr>
        <w:t xml:space="preserve"> postępowania przetargowego dnia 23 lipca 2024 roku nastąpiło otwarcie ofert na zadanie pn. „Rewitalizacja otoczenia kościoła oraz dzwonnicy w m. Kamion Poduchowny”, wpłynęło pięć ofert:</w:t>
      </w:r>
    </w:p>
    <w:p w14:paraId="3DFC7941" w14:textId="77777777" w:rsidR="001E38C9" w:rsidRDefault="001E38C9" w:rsidP="001E38C9">
      <w:pPr>
        <w:pStyle w:val="Bezodstpw"/>
        <w:jc w:val="both"/>
        <w:rPr>
          <w:rFonts w:ascii="Times New Roman" w:hAnsi="Times New Roman"/>
          <w:sz w:val="24"/>
          <w:szCs w:val="24"/>
        </w:rPr>
      </w:pPr>
      <w:r>
        <w:rPr>
          <w:rFonts w:ascii="Times New Roman" w:eastAsia="Times New Roman" w:hAnsi="Times New Roman"/>
          <w:kern w:val="0"/>
          <w:sz w:val="24"/>
          <w:szCs w:val="24"/>
          <w:lang w:eastAsia="pl-PL"/>
        </w:rPr>
        <w:t>Przedsiębiorstwo Handlowo Usługowe PROBUD s.c., Władysławów 11 A, 96-500 Władysławów</w:t>
      </w:r>
      <w:r>
        <w:rPr>
          <w:rFonts w:ascii="Times New Roman" w:hAnsi="Times New Roman"/>
          <w:sz w:val="24"/>
          <w:szCs w:val="24"/>
        </w:rPr>
        <w:t xml:space="preserve"> na kwotę 585 480,00 zł</w:t>
      </w:r>
    </w:p>
    <w:p w14:paraId="19C4821D" w14:textId="77777777" w:rsidR="001E38C9" w:rsidRDefault="001E38C9" w:rsidP="001E38C9">
      <w:pPr>
        <w:pStyle w:val="Bezodstpw"/>
        <w:jc w:val="both"/>
        <w:rPr>
          <w:rFonts w:ascii="Times New Roman" w:hAnsi="Times New Roman"/>
          <w:sz w:val="24"/>
          <w:szCs w:val="24"/>
        </w:rPr>
      </w:pPr>
      <w:r>
        <w:rPr>
          <w:rFonts w:ascii="Times New Roman" w:eastAsia="Times New Roman" w:hAnsi="Times New Roman"/>
          <w:kern w:val="0"/>
          <w:sz w:val="24"/>
          <w:szCs w:val="24"/>
          <w:lang w:eastAsia="pl-PL"/>
        </w:rPr>
        <w:t>PHU CYMUŚ RAFAŁ JANICKI, Śladów 41A, 05-088 Śladów</w:t>
      </w:r>
      <w:r>
        <w:rPr>
          <w:rFonts w:ascii="Times New Roman" w:hAnsi="Times New Roman"/>
          <w:sz w:val="24"/>
          <w:szCs w:val="24"/>
        </w:rPr>
        <w:t xml:space="preserve"> na kwotę 446 244,00 zł</w:t>
      </w:r>
    </w:p>
    <w:p w14:paraId="22C061A9" w14:textId="77777777" w:rsidR="001E38C9" w:rsidRDefault="001E38C9" w:rsidP="001E38C9">
      <w:pPr>
        <w:pStyle w:val="Bezodstpw"/>
        <w:jc w:val="both"/>
        <w:rPr>
          <w:rFonts w:ascii="Times New Roman" w:hAnsi="Times New Roman"/>
          <w:sz w:val="24"/>
          <w:szCs w:val="24"/>
        </w:rPr>
      </w:pPr>
      <w:r>
        <w:rPr>
          <w:rFonts w:ascii="Times New Roman" w:eastAsia="Times New Roman" w:hAnsi="Times New Roman"/>
          <w:kern w:val="0"/>
          <w:sz w:val="24"/>
          <w:szCs w:val="24"/>
          <w:lang w:eastAsia="pl-PL"/>
        </w:rPr>
        <w:t>KAPIBARA sp. k., ul. Floriana 7, 44-190 Knurów</w:t>
      </w:r>
      <w:r>
        <w:rPr>
          <w:rFonts w:ascii="Times New Roman" w:hAnsi="Times New Roman"/>
          <w:sz w:val="24"/>
          <w:szCs w:val="24"/>
        </w:rPr>
        <w:t xml:space="preserve"> na kwotę 525 210,00 zł</w:t>
      </w:r>
    </w:p>
    <w:p w14:paraId="496F630A" w14:textId="77777777" w:rsidR="001E38C9" w:rsidRDefault="001E38C9" w:rsidP="001E38C9">
      <w:pPr>
        <w:pStyle w:val="Bezodstpw"/>
        <w:jc w:val="both"/>
        <w:rPr>
          <w:rFonts w:ascii="Times New Roman" w:hAnsi="Times New Roman"/>
          <w:sz w:val="24"/>
          <w:szCs w:val="24"/>
        </w:rPr>
      </w:pPr>
      <w:r>
        <w:rPr>
          <w:rFonts w:ascii="Times New Roman" w:eastAsia="Times New Roman" w:hAnsi="Times New Roman"/>
          <w:kern w:val="0"/>
          <w:sz w:val="24"/>
          <w:szCs w:val="24"/>
          <w:lang w:eastAsia="pl-PL"/>
        </w:rPr>
        <w:t xml:space="preserve">Przemysław </w:t>
      </w:r>
      <w:proofErr w:type="spellStart"/>
      <w:r>
        <w:rPr>
          <w:rFonts w:ascii="Times New Roman" w:eastAsia="Times New Roman" w:hAnsi="Times New Roman"/>
          <w:kern w:val="0"/>
          <w:sz w:val="24"/>
          <w:szCs w:val="24"/>
          <w:lang w:eastAsia="pl-PL"/>
        </w:rPr>
        <w:t>Zdankowski</w:t>
      </w:r>
      <w:proofErr w:type="spellEnd"/>
      <w:r>
        <w:rPr>
          <w:rFonts w:ascii="Times New Roman" w:eastAsia="Times New Roman" w:hAnsi="Times New Roman"/>
          <w:kern w:val="0"/>
          <w:sz w:val="24"/>
          <w:szCs w:val="24"/>
          <w:lang w:eastAsia="pl-PL"/>
        </w:rPr>
        <w:t>, Mała Wieś przy Drodze 10, 05-155 Mała Wieś przy Drodze</w:t>
      </w:r>
      <w:r>
        <w:rPr>
          <w:rFonts w:ascii="Times New Roman" w:hAnsi="Times New Roman"/>
          <w:sz w:val="24"/>
          <w:szCs w:val="24"/>
        </w:rPr>
        <w:t xml:space="preserve"> na kwotę 298 000,00 zł</w:t>
      </w:r>
    </w:p>
    <w:p w14:paraId="51375DE2" w14:textId="77777777" w:rsidR="001E38C9" w:rsidRDefault="001E38C9" w:rsidP="001E38C9">
      <w:pPr>
        <w:pStyle w:val="Bezodstpw"/>
        <w:jc w:val="both"/>
        <w:rPr>
          <w:rFonts w:ascii="Times New Roman" w:eastAsia="Times New Roman" w:hAnsi="Times New Roman"/>
          <w:kern w:val="0"/>
          <w:sz w:val="24"/>
          <w:szCs w:val="24"/>
          <w:lang w:eastAsia="pl-PL"/>
        </w:rPr>
      </w:pPr>
      <w:r>
        <w:rPr>
          <w:rFonts w:ascii="Times New Roman" w:eastAsia="Times New Roman" w:hAnsi="Times New Roman"/>
          <w:kern w:val="0"/>
          <w:sz w:val="24"/>
          <w:szCs w:val="24"/>
          <w:lang w:eastAsia="pl-PL"/>
        </w:rPr>
        <w:t>ADMAR MARIUSZ KUŹMA ADAM KEDZIORA, KLICKIEGO 110/112, 99-400 ŁOWICZ</w:t>
      </w:r>
      <w:r>
        <w:rPr>
          <w:rFonts w:ascii="Times New Roman" w:hAnsi="Times New Roman"/>
          <w:sz w:val="24"/>
          <w:szCs w:val="24"/>
        </w:rPr>
        <w:t xml:space="preserve"> na kwotę 471 300,00 zł</w:t>
      </w:r>
    </w:p>
    <w:p w14:paraId="54198C7B" w14:textId="77777777" w:rsidR="001E38C9" w:rsidRDefault="001E38C9" w:rsidP="001E38C9">
      <w:pPr>
        <w:pStyle w:val="Bezodstpw"/>
        <w:jc w:val="both"/>
        <w:rPr>
          <w:rFonts w:ascii="Times New Roman" w:hAnsi="Times New Roman"/>
          <w:sz w:val="24"/>
          <w:szCs w:val="24"/>
        </w:rPr>
      </w:pPr>
      <w:r>
        <w:rPr>
          <w:rFonts w:ascii="Times New Roman" w:hAnsi="Times New Roman"/>
          <w:sz w:val="24"/>
          <w:szCs w:val="24"/>
        </w:rPr>
        <w:t xml:space="preserve">Jako najkorzystniejszą wybrano ofertę złożoną przez firmę </w:t>
      </w:r>
      <w:r>
        <w:rPr>
          <w:rFonts w:ascii="Times New Roman" w:eastAsia="Times New Roman" w:hAnsi="Times New Roman"/>
          <w:kern w:val="0"/>
          <w:sz w:val="24"/>
          <w:szCs w:val="24"/>
          <w:lang w:eastAsia="pl-PL"/>
        </w:rPr>
        <w:t xml:space="preserve">Przemysław </w:t>
      </w:r>
      <w:proofErr w:type="spellStart"/>
      <w:r>
        <w:rPr>
          <w:rFonts w:ascii="Times New Roman" w:eastAsia="Times New Roman" w:hAnsi="Times New Roman"/>
          <w:kern w:val="0"/>
          <w:sz w:val="24"/>
          <w:szCs w:val="24"/>
          <w:lang w:eastAsia="pl-PL"/>
        </w:rPr>
        <w:t>Zdankowski</w:t>
      </w:r>
      <w:proofErr w:type="spellEnd"/>
      <w:r>
        <w:rPr>
          <w:rFonts w:ascii="Times New Roman" w:eastAsia="Times New Roman" w:hAnsi="Times New Roman"/>
          <w:kern w:val="0"/>
          <w:sz w:val="24"/>
          <w:szCs w:val="24"/>
          <w:lang w:eastAsia="pl-PL"/>
        </w:rPr>
        <w:t>, Mała Wieś przy Drodze 10, 05-155 Mała Wieś przy Drodze.</w:t>
      </w:r>
    </w:p>
    <w:p w14:paraId="732F1B4E" w14:textId="77777777" w:rsidR="001E38C9" w:rsidRDefault="001E38C9" w:rsidP="001E38C9">
      <w:pPr>
        <w:pStyle w:val="Bezodstpw"/>
        <w:jc w:val="both"/>
        <w:rPr>
          <w:rFonts w:ascii="Times New Roman" w:hAnsi="Times New Roman"/>
          <w:sz w:val="24"/>
          <w:szCs w:val="24"/>
        </w:rPr>
      </w:pPr>
      <w:r>
        <w:rPr>
          <w:rFonts w:ascii="Times New Roman" w:hAnsi="Times New Roman"/>
          <w:sz w:val="24"/>
          <w:szCs w:val="24"/>
        </w:rPr>
        <w:t xml:space="preserve">Otrzymaliśmy na to zadanie </w:t>
      </w:r>
      <w:r>
        <w:rPr>
          <w:rFonts w:ascii="Times New Roman" w:eastAsia="Times New Roman" w:hAnsi="Times New Roman"/>
          <w:kern w:val="0"/>
          <w:sz w:val="24"/>
          <w:szCs w:val="24"/>
          <w:lang w:eastAsia="pl-PL"/>
        </w:rPr>
        <w:t>dofinansowanie z Rządowego Programu Odbudowy Zabytków</w:t>
      </w:r>
      <w:r>
        <w:rPr>
          <w:rFonts w:ascii="Times New Roman" w:hAnsi="Times New Roman"/>
          <w:sz w:val="24"/>
          <w:szCs w:val="24"/>
        </w:rPr>
        <w:t xml:space="preserve">. </w:t>
      </w:r>
      <w:r>
        <w:rPr>
          <w:rFonts w:ascii="Times New Roman" w:eastAsia="Times New Roman" w:hAnsi="Times New Roman"/>
          <w:kern w:val="0"/>
          <w:sz w:val="24"/>
          <w:szCs w:val="24"/>
          <w:lang w:eastAsia="pl-PL"/>
        </w:rPr>
        <w:t>Na terenie przykościelnym parafii w Kamionie w ramach realizacji prac założono do wykonania prace konserwatorskie/restauratorskie/roboty budowlane zabytkowej drewnianej dzwonnicy w tym m.in. wyeksponowanie oraz poddanie  jej pełnej renowacji celem przywrócenia dawnego uroku i walorów. Wymianie będą podlegać uszkodzone elementy drewniane dzwonnicy, cała zostanie oczyszczona, zaimpregnowana specjalistycznymi, dedykowanymi do wyrobów drewnianych materiałami. Prace zakładają również podniesienie i wyeksponowanie pomnika św. Jacka wraz z budową ogrodzenia oraz posadowieniem tablicy informacyjnej. Dopełnieniem inwestycji będzie zrewitalizowanie ciągów komunikacyjnych wokół kościoła.</w:t>
      </w:r>
      <w:r>
        <w:rPr>
          <w:rFonts w:ascii="Times New Roman" w:hAnsi="Times New Roman"/>
          <w:sz w:val="24"/>
          <w:szCs w:val="24"/>
        </w:rPr>
        <w:t xml:space="preserve"> </w:t>
      </w:r>
    </w:p>
    <w:p w14:paraId="71376A42" w14:textId="77777777" w:rsidR="001E38C9" w:rsidRDefault="001E38C9" w:rsidP="001E38C9">
      <w:pPr>
        <w:pStyle w:val="Bezodstpw"/>
        <w:jc w:val="both"/>
        <w:rPr>
          <w:rFonts w:ascii="Times New Roman" w:hAnsi="Times New Roman"/>
          <w:sz w:val="24"/>
          <w:szCs w:val="24"/>
        </w:rPr>
      </w:pPr>
    </w:p>
    <w:p w14:paraId="75F4479B" w14:textId="77777777" w:rsidR="001E38C9" w:rsidRDefault="001E38C9" w:rsidP="001E38C9">
      <w:pPr>
        <w:pStyle w:val="Bezodstpw"/>
        <w:jc w:val="both"/>
        <w:rPr>
          <w:rFonts w:ascii="Times New Roman" w:hAnsi="Times New Roman"/>
          <w:sz w:val="24"/>
          <w:szCs w:val="24"/>
        </w:rPr>
      </w:pPr>
    </w:p>
    <w:p w14:paraId="376BF939" w14:textId="77777777" w:rsidR="001E38C9" w:rsidRDefault="001E38C9" w:rsidP="001E38C9">
      <w:pPr>
        <w:pStyle w:val="Bezodstpw"/>
        <w:jc w:val="both"/>
        <w:rPr>
          <w:rFonts w:ascii="Times New Roman" w:hAnsi="Times New Roman"/>
          <w:sz w:val="24"/>
          <w:szCs w:val="24"/>
        </w:rPr>
      </w:pPr>
    </w:p>
    <w:p w14:paraId="4444D98C" w14:textId="77777777" w:rsidR="001E38C9" w:rsidRDefault="001E38C9" w:rsidP="001E38C9">
      <w:pPr>
        <w:pStyle w:val="Bezodstpw"/>
        <w:jc w:val="both"/>
        <w:rPr>
          <w:rFonts w:ascii="Times New Roman" w:hAnsi="Times New Roman"/>
          <w:sz w:val="24"/>
          <w:szCs w:val="24"/>
        </w:rPr>
      </w:pPr>
      <w:r>
        <w:rPr>
          <w:rFonts w:ascii="Times New Roman" w:hAnsi="Times New Roman"/>
          <w:b/>
          <w:bCs/>
          <w:sz w:val="24"/>
          <w:szCs w:val="24"/>
          <w:u w:val="single"/>
        </w:rPr>
        <w:t>- W wyniku przeprowadzonego</w:t>
      </w:r>
      <w:r>
        <w:rPr>
          <w:rFonts w:ascii="Times New Roman" w:hAnsi="Times New Roman"/>
          <w:sz w:val="24"/>
          <w:szCs w:val="24"/>
        </w:rPr>
        <w:t xml:space="preserve"> postępowania przetargowego dnia 2 sierpnia 2024 roku nastąpiło otwarcie ofert na zadanie pn. „Rewitalizacja terenu cmentarza przykościelnego przy kościele parafialnym w Młodzieszynie”, wpłynęły cztery oferty:</w:t>
      </w:r>
    </w:p>
    <w:p w14:paraId="205AA189" w14:textId="77777777" w:rsidR="001E38C9" w:rsidRDefault="001E38C9" w:rsidP="001E38C9">
      <w:pPr>
        <w:pStyle w:val="Bezodstpw"/>
        <w:jc w:val="both"/>
        <w:rPr>
          <w:rFonts w:ascii="Times New Roman" w:hAnsi="Times New Roman"/>
          <w:sz w:val="24"/>
          <w:szCs w:val="24"/>
        </w:rPr>
      </w:pPr>
      <w:r>
        <w:rPr>
          <w:rFonts w:ascii="Times New Roman" w:hAnsi="Times New Roman"/>
          <w:sz w:val="24"/>
          <w:szCs w:val="24"/>
        </w:rPr>
        <w:t xml:space="preserve">REVITA ART Sp. z o.o., ul. </w:t>
      </w:r>
      <w:proofErr w:type="spellStart"/>
      <w:r>
        <w:rPr>
          <w:rFonts w:ascii="Times New Roman" w:hAnsi="Times New Roman"/>
          <w:sz w:val="24"/>
          <w:szCs w:val="24"/>
        </w:rPr>
        <w:t>Dewajtis</w:t>
      </w:r>
      <w:proofErr w:type="spellEnd"/>
      <w:r>
        <w:rPr>
          <w:rFonts w:ascii="Times New Roman" w:hAnsi="Times New Roman"/>
          <w:sz w:val="24"/>
          <w:szCs w:val="24"/>
        </w:rPr>
        <w:t xml:space="preserve"> 5 lok. 7, 01-815 Warszawa na kwotę 477 965,00 zł</w:t>
      </w:r>
    </w:p>
    <w:p w14:paraId="4FF3B7CC" w14:textId="77777777" w:rsidR="001E38C9" w:rsidRDefault="001E38C9" w:rsidP="001E38C9">
      <w:pPr>
        <w:pStyle w:val="Bezodstpw"/>
        <w:jc w:val="both"/>
        <w:rPr>
          <w:rFonts w:ascii="Times New Roman" w:hAnsi="Times New Roman"/>
          <w:sz w:val="24"/>
          <w:szCs w:val="24"/>
        </w:rPr>
      </w:pPr>
      <w:r>
        <w:rPr>
          <w:rFonts w:ascii="Times New Roman" w:hAnsi="Times New Roman"/>
          <w:sz w:val="24"/>
          <w:szCs w:val="24"/>
        </w:rPr>
        <w:t>WADZYŃSKI Sp. z o.o., Sękocin Nowy, ul. Al. Krakowska 37, 05-090 Raszyn na kwotę 447 866,00 zł</w:t>
      </w:r>
    </w:p>
    <w:p w14:paraId="53DEDB55" w14:textId="77777777" w:rsidR="001E38C9" w:rsidRDefault="001E38C9" w:rsidP="001E38C9">
      <w:pPr>
        <w:pStyle w:val="Bezodstpw"/>
        <w:jc w:val="both"/>
        <w:rPr>
          <w:rFonts w:ascii="Times New Roman" w:hAnsi="Times New Roman"/>
          <w:sz w:val="24"/>
          <w:szCs w:val="24"/>
        </w:rPr>
      </w:pPr>
      <w:r>
        <w:rPr>
          <w:rFonts w:ascii="Times New Roman" w:eastAsia="Times New Roman" w:hAnsi="Times New Roman"/>
          <w:kern w:val="0"/>
          <w:sz w:val="24"/>
          <w:szCs w:val="24"/>
          <w:lang w:eastAsia="pl-PL"/>
        </w:rPr>
        <w:t>Przedsiębiorstwo Handlowo Usługowe PROBUD s.c., Władysławów 11 A, 96-500 Władysławów</w:t>
      </w:r>
      <w:r>
        <w:rPr>
          <w:rFonts w:ascii="Times New Roman" w:hAnsi="Times New Roman"/>
          <w:sz w:val="24"/>
          <w:szCs w:val="24"/>
        </w:rPr>
        <w:t xml:space="preserve"> na kwotę 516 600,00zł</w:t>
      </w:r>
    </w:p>
    <w:p w14:paraId="27913DFF" w14:textId="77777777" w:rsidR="001E38C9" w:rsidRDefault="001E38C9" w:rsidP="001E38C9">
      <w:pPr>
        <w:pStyle w:val="Bezodstpw"/>
        <w:jc w:val="both"/>
        <w:rPr>
          <w:rFonts w:ascii="Times New Roman" w:hAnsi="Times New Roman"/>
          <w:sz w:val="24"/>
          <w:szCs w:val="24"/>
        </w:rPr>
      </w:pPr>
      <w:r>
        <w:rPr>
          <w:rFonts w:ascii="Times New Roman" w:eastAsia="Times New Roman" w:hAnsi="Times New Roman"/>
          <w:kern w:val="0"/>
          <w:sz w:val="24"/>
          <w:szCs w:val="24"/>
          <w:lang w:eastAsia="pl-PL"/>
        </w:rPr>
        <w:t xml:space="preserve">Przemysław </w:t>
      </w:r>
      <w:proofErr w:type="spellStart"/>
      <w:r>
        <w:rPr>
          <w:rFonts w:ascii="Times New Roman" w:eastAsia="Times New Roman" w:hAnsi="Times New Roman"/>
          <w:kern w:val="0"/>
          <w:sz w:val="24"/>
          <w:szCs w:val="24"/>
          <w:lang w:eastAsia="pl-PL"/>
        </w:rPr>
        <w:t>Zdankowski</w:t>
      </w:r>
      <w:proofErr w:type="spellEnd"/>
      <w:r>
        <w:rPr>
          <w:rFonts w:ascii="Times New Roman" w:eastAsia="Times New Roman" w:hAnsi="Times New Roman"/>
          <w:kern w:val="0"/>
          <w:sz w:val="24"/>
          <w:szCs w:val="24"/>
          <w:lang w:eastAsia="pl-PL"/>
        </w:rPr>
        <w:t>, Mała Wieś przy Drodze 10, 05-155 Mała Wieś przy Drodze</w:t>
      </w:r>
      <w:r>
        <w:rPr>
          <w:rFonts w:ascii="Times New Roman" w:hAnsi="Times New Roman"/>
          <w:sz w:val="24"/>
          <w:szCs w:val="24"/>
        </w:rPr>
        <w:t xml:space="preserve"> na kwotę 426 000,00zł</w:t>
      </w:r>
    </w:p>
    <w:p w14:paraId="0A042B9E" w14:textId="77777777" w:rsidR="001E38C9" w:rsidRDefault="001E38C9" w:rsidP="001E38C9">
      <w:pPr>
        <w:pStyle w:val="Bezodstpw"/>
        <w:jc w:val="both"/>
        <w:rPr>
          <w:rFonts w:ascii="Times New Roman" w:hAnsi="Times New Roman"/>
          <w:sz w:val="24"/>
          <w:szCs w:val="24"/>
        </w:rPr>
      </w:pPr>
      <w:r>
        <w:rPr>
          <w:rFonts w:ascii="Times New Roman" w:hAnsi="Times New Roman"/>
          <w:sz w:val="24"/>
          <w:szCs w:val="24"/>
        </w:rPr>
        <w:t>Jako najkorzystniejszą wybrano ofertę złożoną przez Przedsiębiorstwo Wielobranżowe RYDMAR Ryszard Chłystek.</w:t>
      </w:r>
    </w:p>
    <w:p w14:paraId="5D0A06EA" w14:textId="77777777" w:rsidR="001E38C9" w:rsidRDefault="001E38C9" w:rsidP="001E38C9">
      <w:pPr>
        <w:pStyle w:val="Bezodstpw"/>
        <w:jc w:val="both"/>
        <w:rPr>
          <w:rFonts w:ascii="Times New Roman" w:hAnsi="Times New Roman"/>
          <w:sz w:val="24"/>
          <w:szCs w:val="24"/>
        </w:rPr>
      </w:pPr>
      <w:r>
        <w:rPr>
          <w:rFonts w:ascii="Times New Roman" w:hAnsi="Times New Roman"/>
          <w:sz w:val="24"/>
          <w:szCs w:val="24"/>
        </w:rPr>
        <w:t>Na to zadanie również otrzymaliśmy dofinansowanie z Rządowego Programu Odbudowy Zabytków.</w:t>
      </w:r>
    </w:p>
    <w:p w14:paraId="64B839E3" w14:textId="77777777" w:rsidR="001E38C9" w:rsidRDefault="001E38C9" w:rsidP="001E38C9">
      <w:pPr>
        <w:pStyle w:val="NormalnyWeb"/>
        <w:spacing w:before="0" w:beforeAutospacing="0" w:after="0" w:afterAutospacing="0"/>
        <w:jc w:val="both"/>
      </w:pPr>
      <w:r>
        <w:t xml:space="preserve">W ramach realizacji prac na terenie przy kościelnym parafii w Młodzieszynie założono do wykonania  prace konserwatorskie/restauratorskie/ roboty budowlane dzwonnicy w tym m.in.: izolację ścian fundamentowych, drenaż zagospodarowujący wody opadowo roztopowe, renowacje elewacji wraz z malowaniem tynków, naprawę obróbek blacharskich pokrycia dachowego, renowacje stolarki okiennej i drzwiowej, remont instalacji odgromowej, rynien oraz wykonanie chodnika przy dzwonnicy. Pracami zostanie objęte również ogrodzenie zabytkowego cmentarza przykościelnego w tym m.in. oczyszczenie przez piaskowanie </w:t>
      </w:r>
      <w:r>
        <w:lastRenderedPageBreak/>
        <w:t xml:space="preserve">ogrodzenia kamiennego, uzupełnienie fug, oczyszczenie wraz z uzupełnieniem czepek z płytek ceramicznych, renowacja tynków wraz z ich malowaniem i zabezpieczeniem. </w:t>
      </w:r>
    </w:p>
    <w:p w14:paraId="0A91B57A" w14:textId="77777777" w:rsidR="001E38C9" w:rsidRDefault="001E38C9" w:rsidP="001E38C9">
      <w:pPr>
        <w:pStyle w:val="NormalnyWeb"/>
        <w:spacing w:before="0" w:beforeAutospacing="0" w:after="0" w:afterAutospacing="0"/>
        <w:jc w:val="both"/>
      </w:pPr>
    </w:p>
    <w:p w14:paraId="12EBAE0A" w14:textId="77777777" w:rsidR="001E38C9" w:rsidRDefault="001E38C9" w:rsidP="001E38C9">
      <w:pPr>
        <w:pStyle w:val="NormalnyWeb"/>
        <w:spacing w:before="0" w:beforeAutospacing="0" w:after="0" w:afterAutospacing="0"/>
        <w:jc w:val="both"/>
      </w:pPr>
    </w:p>
    <w:p w14:paraId="76806941" w14:textId="77777777" w:rsidR="001E38C9" w:rsidRDefault="001E38C9" w:rsidP="001E38C9">
      <w:pPr>
        <w:pStyle w:val="NormalnyWeb"/>
        <w:spacing w:before="0" w:beforeAutospacing="0" w:after="0" w:afterAutospacing="0"/>
        <w:jc w:val="both"/>
      </w:pPr>
      <w:r>
        <w:rPr>
          <w:b/>
          <w:bCs/>
          <w:u w:val="single"/>
        </w:rPr>
        <w:t>- Podpisaliśmy 27 sierpnia 2024</w:t>
      </w:r>
      <w:r>
        <w:t xml:space="preserve"> roku umowę z wykonawcą PPHU REKIN Krzysztof Wasilewski na realizacje zadania pn. Modernizacja oświetlenia obiektu Szkoły Podstawowej w Janowie.</w:t>
      </w:r>
    </w:p>
    <w:p w14:paraId="3752E896" w14:textId="77777777" w:rsidR="001E38C9" w:rsidRDefault="001E38C9" w:rsidP="001E38C9">
      <w:pPr>
        <w:pStyle w:val="Default"/>
        <w:jc w:val="both"/>
        <w:rPr>
          <w:rFonts w:ascii="Times New Roman" w:hAnsi="Times New Roman" w:cs="Times New Roman"/>
          <w:color w:val="auto"/>
        </w:rPr>
      </w:pPr>
      <w:r>
        <w:rPr>
          <w:rFonts w:ascii="Times New Roman" w:hAnsi="Times New Roman" w:cs="Times New Roman"/>
          <w:color w:val="auto"/>
        </w:rPr>
        <w:t xml:space="preserve">Zaplanowano w ramach zadania do wymiany oprawy z dwoma świetlówkami w ilości 251 sztuk na zespolone oprawy </w:t>
      </w:r>
      <w:proofErr w:type="spellStart"/>
      <w:r>
        <w:rPr>
          <w:rFonts w:ascii="Times New Roman" w:hAnsi="Times New Roman" w:cs="Times New Roman"/>
          <w:color w:val="auto"/>
        </w:rPr>
        <w:t>ledowe</w:t>
      </w:r>
      <w:proofErr w:type="spellEnd"/>
      <w:r>
        <w:rPr>
          <w:rFonts w:ascii="Times New Roman" w:hAnsi="Times New Roman" w:cs="Times New Roman"/>
          <w:color w:val="auto"/>
        </w:rPr>
        <w:t xml:space="preserve"> ze źródłem światła LED o mocy 33W. </w:t>
      </w:r>
    </w:p>
    <w:p w14:paraId="02B193A5" w14:textId="77777777" w:rsidR="001E38C9" w:rsidRDefault="001E38C9" w:rsidP="001E38C9">
      <w:pPr>
        <w:pStyle w:val="NormalnyWeb"/>
        <w:spacing w:before="0" w:beforeAutospacing="0" w:after="0" w:afterAutospacing="0"/>
        <w:jc w:val="both"/>
      </w:pPr>
      <w:r>
        <w:t>Całkowity koszt inwestycji wyniesie 109 500,00 złotych, w tym:</w:t>
      </w:r>
    </w:p>
    <w:p w14:paraId="7179C98D" w14:textId="77777777" w:rsidR="001E38C9" w:rsidRDefault="001E38C9" w:rsidP="001E38C9">
      <w:pPr>
        <w:pStyle w:val="NormalnyWeb"/>
        <w:spacing w:before="0" w:beforeAutospacing="0" w:after="0" w:afterAutospacing="0"/>
        <w:jc w:val="both"/>
      </w:pPr>
      <w:r>
        <w:t>– 87 600,00 zł z Wojewódzkiego Funduszu Ochrony Środowiska i Gospodarki Wodnej w Warszawie</w:t>
      </w:r>
    </w:p>
    <w:p w14:paraId="6836114C" w14:textId="77777777" w:rsidR="001E38C9" w:rsidRDefault="001E38C9" w:rsidP="001E38C9">
      <w:pPr>
        <w:pStyle w:val="NormalnyWeb"/>
        <w:spacing w:before="0" w:beforeAutospacing="0" w:after="0" w:afterAutospacing="0"/>
        <w:jc w:val="both"/>
      </w:pPr>
      <w:r>
        <w:t>– 20 900,00 zł ze środków własnych Gminy Młodzieszyn</w:t>
      </w:r>
    </w:p>
    <w:p w14:paraId="7D4270BD" w14:textId="77777777" w:rsidR="001E38C9" w:rsidRDefault="001E38C9" w:rsidP="001E38C9">
      <w:pPr>
        <w:pStyle w:val="NormalnyWeb"/>
        <w:spacing w:before="0" w:beforeAutospacing="0" w:after="0" w:afterAutospacing="0"/>
        <w:jc w:val="both"/>
      </w:pPr>
      <w:r>
        <w:t>– 1 000,00 zł dotacji z Gminnego Zakładu Gospodarki Komunalnej w Młodzieszynie.</w:t>
      </w:r>
    </w:p>
    <w:p w14:paraId="78EC0495" w14:textId="77777777" w:rsidR="001E38C9" w:rsidRDefault="001E38C9" w:rsidP="001E38C9">
      <w:pPr>
        <w:pStyle w:val="NormalnyWeb"/>
        <w:spacing w:before="0" w:beforeAutospacing="0" w:after="0" w:afterAutospacing="0"/>
        <w:jc w:val="both"/>
      </w:pPr>
    </w:p>
    <w:p w14:paraId="1178C723" w14:textId="77777777" w:rsidR="001E38C9" w:rsidRDefault="001E38C9" w:rsidP="001E38C9">
      <w:pPr>
        <w:pStyle w:val="NormalnyWeb"/>
        <w:spacing w:before="0" w:beforeAutospacing="0" w:after="0" w:afterAutospacing="0"/>
        <w:jc w:val="both"/>
      </w:pPr>
    </w:p>
    <w:p w14:paraId="617C38B1" w14:textId="77777777" w:rsidR="001E38C9" w:rsidRDefault="001E38C9" w:rsidP="001E38C9">
      <w:pPr>
        <w:pStyle w:val="NormalnyWeb"/>
        <w:spacing w:before="0" w:beforeAutospacing="0" w:after="0" w:afterAutospacing="0"/>
        <w:jc w:val="both"/>
      </w:pPr>
      <w:r>
        <w:rPr>
          <w:b/>
          <w:bCs/>
          <w:u w:val="single"/>
        </w:rPr>
        <w:t>- Złożyliśmy wniosek o dofinansowanie</w:t>
      </w:r>
      <w:r>
        <w:t xml:space="preserve"> w ramach programu Dostępność szkół dla osób ze specjalnymi potrzebami, typ projektu: Dostosowanie szkół ogólnodostępnych do potrzeb osób ze specjalnymi potrzebami edukacyjnymi (z wyłączeniem edukacji przedszkolnej) dla programu Fundusze Europejskie dla Mazowsza 2021-2027, na realizacje zadania pn. Budowa pochylni dla osób niepełnosprawnych przy Szkole Podstawowej im. Stanisława Grzmota-Skotnickiego w Młodzieszynie. W ramach projektu zakłada się budowę pochylni dla osób niepełnosprawnych przy szkole podstawowej w Młodzieszynie, przebudowę schodów zewnętrznych, remont wiatrołapu oraz remont utwardzenia terenu – wymiana płyt chodnikowych na nawierzchnię z kostki brukowej betonowej. Koszt inwestycji przewidziany jest na kwotę 601 835,72 zł.</w:t>
      </w:r>
    </w:p>
    <w:p w14:paraId="5C76A7F8" w14:textId="113C62F2" w:rsidR="00296DCD" w:rsidRPr="00296DCD" w:rsidRDefault="00296DCD" w:rsidP="00296DCD">
      <w:pPr>
        <w:jc w:val="both"/>
        <w:rPr>
          <w:rFonts w:ascii="Times New Roman" w:hAnsi="Times New Roman"/>
          <w:sz w:val="24"/>
          <w:szCs w:val="24"/>
        </w:rPr>
      </w:pPr>
      <w:r>
        <w:rPr>
          <w:rFonts w:ascii="Times New Roman" w:hAnsi="Times New Roman"/>
          <w:sz w:val="24"/>
          <w:szCs w:val="24"/>
        </w:rPr>
        <w:t xml:space="preserve">- </w:t>
      </w:r>
      <w:r w:rsidRPr="00296DCD">
        <w:rPr>
          <w:rFonts w:ascii="Times New Roman" w:hAnsi="Times New Roman"/>
          <w:sz w:val="24"/>
          <w:szCs w:val="24"/>
        </w:rPr>
        <w:t>Informuj</w:t>
      </w:r>
      <w:r>
        <w:rPr>
          <w:rFonts w:ascii="Times New Roman" w:hAnsi="Times New Roman"/>
          <w:sz w:val="24"/>
          <w:szCs w:val="24"/>
        </w:rPr>
        <w:t>ę</w:t>
      </w:r>
      <w:r w:rsidRPr="00296DCD">
        <w:rPr>
          <w:rFonts w:ascii="Times New Roman" w:hAnsi="Times New Roman"/>
          <w:sz w:val="24"/>
          <w:szCs w:val="24"/>
        </w:rPr>
        <w:t xml:space="preserve">, że Centralny Port Komunikacyjny na swojej stronie internetowej opublikował przebieg wybranego wariantu inwestorskiego linii kolejowej przebiegającej przez teren Gminy Młodzieszyn. Na stronie internetowej Gminy Młodzieszyn został udostępniony link do strony CPK , aby można było łatwo znaleźć i zapoznać się z lokalizacją tego wariantu. </w:t>
      </w:r>
    </w:p>
    <w:p w14:paraId="4F16B78D" w14:textId="6DD47249" w:rsidR="00296DCD" w:rsidRPr="00296DCD" w:rsidRDefault="00296DCD" w:rsidP="00296DCD">
      <w:pPr>
        <w:spacing w:after="0"/>
        <w:jc w:val="both"/>
        <w:rPr>
          <w:rFonts w:ascii="Times New Roman" w:eastAsia="Times New Roman" w:hAnsi="Times New Roman"/>
          <w:sz w:val="24"/>
          <w:szCs w:val="24"/>
          <w:lang w:eastAsia="pl-PL"/>
        </w:rPr>
      </w:pPr>
      <w:r w:rsidRPr="00296DCD">
        <w:rPr>
          <w:rFonts w:ascii="Times New Roman" w:eastAsia="Times New Roman" w:hAnsi="Times New Roman"/>
          <w:sz w:val="24"/>
          <w:szCs w:val="24"/>
          <w:lang w:eastAsia="pl-PL"/>
        </w:rPr>
        <w:br/>
      </w:r>
      <w:r>
        <w:rPr>
          <w:rFonts w:ascii="Times New Roman" w:eastAsia="Times New Roman" w:hAnsi="Times New Roman"/>
          <w:sz w:val="24"/>
          <w:szCs w:val="24"/>
          <w:lang w:eastAsia="pl-PL"/>
        </w:rPr>
        <w:t xml:space="preserve">- </w:t>
      </w:r>
      <w:r w:rsidRPr="00296DCD">
        <w:rPr>
          <w:rFonts w:ascii="Times New Roman" w:eastAsia="Times New Roman" w:hAnsi="Times New Roman"/>
          <w:sz w:val="24"/>
          <w:szCs w:val="24"/>
          <w:lang w:eastAsia="pl-PL"/>
        </w:rPr>
        <w:t>W związku z otrzymanym dofinansowaniem w wysokości 33.117zł  z Wojewódzkiego Funduszu Ochrony Środowiska i Gospodarki Wodnej w Warszawie w ramach programu pn. „Usuwanie i unieszkodliwianie wyrobów zawierających azbest z terenu województwa mazowieckiego"  w dniu  14 sierpnia 2024r. Gmina Młodzieszyn</w:t>
      </w:r>
      <w:r w:rsidR="00747FF3">
        <w:rPr>
          <w:rFonts w:ascii="Times New Roman" w:eastAsia="Times New Roman" w:hAnsi="Times New Roman"/>
          <w:sz w:val="24"/>
          <w:szCs w:val="24"/>
          <w:lang w:eastAsia="pl-PL"/>
        </w:rPr>
        <w:t xml:space="preserve"> podpisała </w:t>
      </w:r>
      <w:r w:rsidRPr="00296DCD">
        <w:rPr>
          <w:rFonts w:ascii="Times New Roman" w:eastAsia="Times New Roman" w:hAnsi="Times New Roman"/>
          <w:sz w:val="24"/>
          <w:szCs w:val="24"/>
          <w:lang w:eastAsia="pl-PL"/>
        </w:rPr>
        <w:t xml:space="preserve"> umowę z  firmą P.H.U. US-KOM Robert Kołodziejski, która zrealizuje dla Gminy Młodzieszyn usługę polegającą na </w:t>
      </w:r>
      <w:r w:rsidRPr="00296DCD">
        <w:rPr>
          <w:rFonts w:ascii="Times New Roman" w:eastAsia="Times New Roman" w:hAnsi="Times New Roman"/>
          <w:bCs/>
          <w:sz w:val="24"/>
          <w:szCs w:val="24"/>
          <w:lang w:eastAsia="pl-PL"/>
        </w:rPr>
        <w:t>Zbieraniu, transporcie i unieszkodliwianiu materiałów zawierających azbest z</w:t>
      </w:r>
      <w:r w:rsidR="00747FF3">
        <w:rPr>
          <w:rFonts w:ascii="Times New Roman" w:eastAsia="Times New Roman" w:hAnsi="Times New Roman"/>
          <w:bCs/>
          <w:sz w:val="24"/>
          <w:szCs w:val="24"/>
          <w:lang w:eastAsia="pl-PL"/>
        </w:rPr>
        <w:t xml:space="preserve"> </w:t>
      </w:r>
      <w:r w:rsidRPr="00296DCD">
        <w:rPr>
          <w:rFonts w:ascii="Times New Roman" w:eastAsia="Times New Roman" w:hAnsi="Times New Roman"/>
          <w:bCs/>
          <w:sz w:val="24"/>
          <w:szCs w:val="24"/>
          <w:lang w:eastAsia="pl-PL"/>
        </w:rPr>
        <w:t>terenu gminy Młodzieszyn w 2024 r.</w:t>
      </w:r>
    </w:p>
    <w:p w14:paraId="358C69A0" w14:textId="77777777" w:rsidR="00296DCD" w:rsidRPr="00296DCD" w:rsidRDefault="00296DCD" w:rsidP="00296DCD">
      <w:pPr>
        <w:spacing w:after="0"/>
        <w:jc w:val="both"/>
        <w:rPr>
          <w:rFonts w:ascii="Times New Roman" w:eastAsia="Times New Roman" w:hAnsi="Times New Roman"/>
          <w:sz w:val="24"/>
          <w:szCs w:val="24"/>
          <w:lang w:eastAsia="pl-PL"/>
        </w:rPr>
      </w:pPr>
      <w:r w:rsidRPr="00296DCD">
        <w:rPr>
          <w:rFonts w:ascii="Times New Roman" w:eastAsia="Times New Roman" w:hAnsi="Times New Roman"/>
          <w:sz w:val="24"/>
          <w:szCs w:val="24"/>
          <w:lang w:eastAsia="pl-PL"/>
        </w:rPr>
        <w:t>Pozyskana dotacja pozwoli na utylizację przez gminę Młodzieszyn 47 ton materiałów zawierających azbest z wielu gospodarstw znajdujących się w naszej gminie.</w:t>
      </w:r>
    </w:p>
    <w:p w14:paraId="66BCEAF3" w14:textId="77777777" w:rsidR="00296DCD" w:rsidRPr="00296DCD" w:rsidRDefault="00296DCD" w:rsidP="00296DCD">
      <w:pPr>
        <w:spacing w:after="0"/>
        <w:jc w:val="both"/>
        <w:rPr>
          <w:rFonts w:ascii="Times New Roman" w:eastAsia="Times New Roman" w:hAnsi="Times New Roman"/>
          <w:sz w:val="24"/>
          <w:szCs w:val="24"/>
          <w:lang w:eastAsia="pl-PL"/>
        </w:rPr>
      </w:pPr>
      <w:r w:rsidRPr="00296DCD">
        <w:rPr>
          <w:rFonts w:ascii="Times New Roman" w:eastAsia="Times New Roman" w:hAnsi="Times New Roman"/>
          <w:sz w:val="24"/>
          <w:szCs w:val="24"/>
          <w:lang w:eastAsia="pl-PL"/>
        </w:rPr>
        <w:t>Dofinansowanie z Wojewódzkiego Funduszu Ochrony Środowiska i Gospodarki Wodnej w Warszawie stanowi 1</w:t>
      </w:r>
      <w:r w:rsidRPr="00296DCD">
        <w:rPr>
          <w:rFonts w:ascii="Times New Roman" w:eastAsia="Times New Roman" w:hAnsi="Times New Roman"/>
          <w:bCs/>
          <w:sz w:val="24"/>
          <w:szCs w:val="24"/>
          <w:lang w:eastAsia="pl-PL"/>
        </w:rPr>
        <w:t>00% kosztów kwalifikowanych tego zadania.</w:t>
      </w:r>
    </w:p>
    <w:p w14:paraId="67B39050" w14:textId="0A314E70" w:rsidR="00296DCD" w:rsidRDefault="00296DCD" w:rsidP="00747FF3">
      <w:pPr>
        <w:spacing w:after="0"/>
        <w:jc w:val="both"/>
        <w:rPr>
          <w:rFonts w:ascii="Times New Roman" w:eastAsia="Times New Roman" w:hAnsi="Times New Roman"/>
          <w:sz w:val="24"/>
          <w:szCs w:val="24"/>
          <w:lang w:eastAsia="pl-PL"/>
        </w:rPr>
      </w:pPr>
      <w:r w:rsidRPr="00296DCD">
        <w:rPr>
          <w:rFonts w:ascii="Times New Roman" w:eastAsia="Times New Roman" w:hAnsi="Times New Roman"/>
          <w:sz w:val="24"/>
          <w:szCs w:val="24"/>
          <w:lang w:eastAsia="pl-PL"/>
        </w:rPr>
        <w:t xml:space="preserve">Informujemy, że w związku z dużym zainteresowaniem wśród mieszkańców naszej gminy utylizacją wyrobów zawierających azbest,  Gmina Młodzieszyn w kolejnych latach będzie opracowywać i składać kolejne wnioski na pozyskanie środków finansowych na ten cel. </w:t>
      </w:r>
    </w:p>
    <w:p w14:paraId="6E7D66ED" w14:textId="77777777" w:rsidR="00747FF3" w:rsidRPr="00747FF3" w:rsidRDefault="00747FF3" w:rsidP="00747FF3">
      <w:pPr>
        <w:spacing w:after="0"/>
        <w:jc w:val="both"/>
        <w:rPr>
          <w:rStyle w:val="x193iq5w"/>
          <w:rFonts w:ascii="Times New Roman" w:eastAsia="Times New Roman" w:hAnsi="Times New Roman"/>
          <w:sz w:val="24"/>
          <w:szCs w:val="24"/>
          <w:lang w:eastAsia="pl-PL"/>
        </w:rPr>
      </w:pPr>
    </w:p>
    <w:p w14:paraId="0110AB21" w14:textId="77777777" w:rsidR="00E949FB" w:rsidRDefault="007046CA" w:rsidP="00E949FB">
      <w:pPr>
        <w:rPr>
          <w:rStyle w:val="x193iq5w"/>
        </w:rPr>
      </w:pPr>
      <w:r>
        <w:rPr>
          <w:rStyle w:val="x193iq5w"/>
          <w:rFonts w:ascii="Times New Roman" w:hAnsi="Times New Roman"/>
          <w:sz w:val="24"/>
          <w:szCs w:val="24"/>
        </w:rPr>
        <w:lastRenderedPageBreak/>
        <w:t xml:space="preserve">- </w:t>
      </w:r>
      <w:r w:rsidR="001C67D5" w:rsidRPr="001C67D5">
        <w:rPr>
          <w:rFonts w:ascii="Times New Roman" w:eastAsia="Times New Roman" w:hAnsi="Times New Roman"/>
          <w:sz w:val="24"/>
          <w:szCs w:val="24"/>
          <w:lang w:eastAsia="pl-PL"/>
        </w:rPr>
        <w:t xml:space="preserve"> </w:t>
      </w:r>
      <w:r w:rsidR="00FD040B" w:rsidRPr="007046CA">
        <w:rPr>
          <w:rStyle w:val="x193iq5w"/>
          <w:rFonts w:ascii="Times New Roman" w:hAnsi="Times New Roman"/>
          <w:sz w:val="24"/>
          <w:szCs w:val="24"/>
        </w:rPr>
        <w:t xml:space="preserve"> </w:t>
      </w:r>
      <w:r w:rsidR="00E949FB" w:rsidRPr="00E949FB">
        <w:rPr>
          <w:rStyle w:val="x193iq5w"/>
          <w:b/>
          <w:bCs/>
        </w:rPr>
        <w:t>6 lipca</w:t>
      </w:r>
      <w:r w:rsidR="00E949FB">
        <w:rPr>
          <w:rStyle w:val="x193iq5w"/>
        </w:rPr>
        <w:t xml:space="preserve"> uczestniczyłam w pikniku integracyjnym w Juliopolu sfinansowanym ze środków Funduszu Sołeckiego sołectwa Juliopol.</w:t>
      </w:r>
    </w:p>
    <w:p w14:paraId="7781BCBE" w14:textId="30F75462" w:rsidR="00E949FB" w:rsidRDefault="00E949FB" w:rsidP="00E949FB">
      <w:pPr>
        <w:rPr>
          <w:rStyle w:val="x193iq5w"/>
        </w:rPr>
      </w:pPr>
      <w:r>
        <w:rPr>
          <w:rStyle w:val="x193iq5w"/>
        </w:rPr>
        <w:t xml:space="preserve">- </w:t>
      </w:r>
      <w:r w:rsidRPr="00E949FB">
        <w:rPr>
          <w:rStyle w:val="x193iq5w"/>
          <w:b/>
          <w:bCs/>
        </w:rPr>
        <w:t>5 sierpnia</w:t>
      </w:r>
      <w:r>
        <w:rPr>
          <w:rStyle w:val="x193iq5w"/>
        </w:rPr>
        <w:t xml:space="preserve"> po raz kolejny w naszej gminie gościliśmy Warmińską Pielgrzymkę Pieszą na Jasną Górę, pielgrzymi dostali ciepły posiłek oraz nocowali w Szkole Podstawowej w Młodzieszynie.</w:t>
      </w:r>
    </w:p>
    <w:p w14:paraId="4732C839" w14:textId="418F9AE3" w:rsidR="00E949FB" w:rsidRDefault="00E949FB" w:rsidP="00E949FB">
      <w:pPr>
        <w:rPr>
          <w:rStyle w:val="x193iq5w"/>
        </w:rPr>
      </w:pPr>
      <w:r w:rsidRPr="00E949FB">
        <w:rPr>
          <w:rStyle w:val="x193iq5w"/>
          <w:b/>
          <w:bCs/>
        </w:rPr>
        <w:t>- 18 sierpnia</w:t>
      </w:r>
      <w:r>
        <w:rPr>
          <w:rStyle w:val="x193iq5w"/>
        </w:rPr>
        <w:t xml:space="preserve"> odbyły się dożynki parafialne w Kamionie</w:t>
      </w:r>
    </w:p>
    <w:p w14:paraId="02381A30" w14:textId="5442F4FB" w:rsidR="00E949FB" w:rsidRDefault="00E949FB" w:rsidP="00E949FB">
      <w:pPr>
        <w:rPr>
          <w:rStyle w:val="x193iq5w"/>
        </w:rPr>
      </w:pPr>
      <w:r>
        <w:rPr>
          <w:rStyle w:val="x193iq5w"/>
        </w:rPr>
        <w:t xml:space="preserve">- W okresie wakacyjnym uczestniczyłam w wydarzeniach organizowanych wspólnie z Gminnym Ośrodkiem Kultury oraz Gminną Biblioteką Publiczną, między innymi takich jak: w Drugim Rodzinnym rajdzie rowerowym, Fajfach czyli potańcówkach na dechach, Letniej </w:t>
      </w:r>
      <w:proofErr w:type="spellStart"/>
      <w:r>
        <w:rPr>
          <w:rStyle w:val="x193iq5w"/>
        </w:rPr>
        <w:t>senioriadzie</w:t>
      </w:r>
      <w:proofErr w:type="spellEnd"/>
      <w:r>
        <w:rPr>
          <w:rStyle w:val="x193iq5w"/>
        </w:rPr>
        <w:t>, Młodzieszyńskim Kinie letnim oraz w Bezpłatnych wakacjach w Gminie Młodzieszyn.</w:t>
      </w:r>
    </w:p>
    <w:p w14:paraId="3D5150FF" w14:textId="1F660876" w:rsidR="00E949FB" w:rsidRDefault="00E949FB" w:rsidP="00E949FB">
      <w:pPr>
        <w:rPr>
          <w:rStyle w:val="x193iq5w"/>
        </w:rPr>
      </w:pPr>
      <w:r>
        <w:rPr>
          <w:rStyle w:val="x193iq5w"/>
        </w:rPr>
        <w:t>- Od 8 lipca do 16 sierpnia 2024 r. na terenie gminy odbywały się zebrania wiejskie, podczas których dokonywano wyborów sołtysów i członków rad sołeckich na kolejne 5 lat. W wyniku przeprowadzonych tajnych głosowań większość z dotychczasowych sołtysów pozostała na swoich stanowiskach. Zmian dokonano w czterech sołectwach: Helenka, Nowe Mistrzewice, Mistrzewice oraz Bieliny-Olszynki. Podczas zebrań mieszkańcy sołectw poruszali tematy związane z poprawą stanu dróg, oświetleniem ulicznym, melioracją, a także wiele istotnych spraw dla ich miejscowości.</w:t>
      </w:r>
    </w:p>
    <w:p w14:paraId="739D0AE5" w14:textId="47A5586C" w:rsidR="00E949FB" w:rsidRDefault="00E949FB" w:rsidP="00E949FB">
      <w:pPr>
        <w:rPr>
          <w:rStyle w:val="x193iq5w"/>
        </w:rPr>
      </w:pPr>
      <w:r>
        <w:rPr>
          <w:rStyle w:val="x193iq5w"/>
        </w:rPr>
        <w:t>- W lipcu zostały ogłoszone konkursy na wolne stanowiska pracy, - konkurs na stanowisko Dyrektora Gminnej Biblioteki Publicznej w Młodzieszynie -  wpły</w:t>
      </w:r>
      <w:r w:rsidR="00577BFE">
        <w:rPr>
          <w:rStyle w:val="x193iq5w"/>
        </w:rPr>
        <w:t>nęły 2</w:t>
      </w:r>
      <w:r>
        <w:rPr>
          <w:rStyle w:val="x193iq5w"/>
        </w:rPr>
        <w:t xml:space="preserve"> oferty, oferty można było składać do </w:t>
      </w:r>
      <w:r w:rsidR="006645F3">
        <w:rPr>
          <w:rStyle w:val="x193iq5w"/>
        </w:rPr>
        <w:t xml:space="preserve">2 września </w:t>
      </w:r>
      <w:r>
        <w:rPr>
          <w:rStyle w:val="x193iq5w"/>
        </w:rPr>
        <w:t xml:space="preserve"> </w:t>
      </w:r>
      <w:r>
        <w:br/>
      </w:r>
      <w:r>
        <w:rPr>
          <w:rStyle w:val="x193iq5w"/>
        </w:rPr>
        <w:t>- konkurs na stanowisko Dyrektora Gminnego Ośrodka Kultury w Młodzieszynie -  wpłynęł</w:t>
      </w:r>
      <w:r w:rsidR="00577BFE">
        <w:rPr>
          <w:rStyle w:val="x193iq5w"/>
        </w:rPr>
        <w:t xml:space="preserve">y 4 oferty </w:t>
      </w:r>
      <w:r>
        <w:rPr>
          <w:rStyle w:val="x193iq5w"/>
        </w:rPr>
        <w:t>,</w:t>
      </w:r>
      <w:r>
        <w:t xml:space="preserve"> </w:t>
      </w:r>
      <w:r>
        <w:rPr>
          <w:rStyle w:val="x193iq5w"/>
        </w:rPr>
        <w:t xml:space="preserve">oferty można było składać do </w:t>
      </w:r>
      <w:r w:rsidR="006645F3">
        <w:rPr>
          <w:rStyle w:val="x193iq5w"/>
        </w:rPr>
        <w:t>30 sierpnia</w:t>
      </w:r>
      <w:r>
        <w:rPr>
          <w:rStyle w:val="x193iq5w"/>
        </w:rPr>
        <w:t xml:space="preserve">. </w:t>
      </w:r>
    </w:p>
    <w:p w14:paraId="6AB7F63D" w14:textId="6139CCB9" w:rsidR="00E949FB" w:rsidRDefault="00E949FB" w:rsidP="00E949FB">
      <w:pPr>
        <w:rPr>
          <w:rStyle w:val="x193iq5w"/>
        </w:rPr>
      </w:pPr>
      <w:r>
        <w:rPr>
          <w:rStyle w:val="x193iq5w"/>
        </w:rPr>
        <w:t>- Został również ogłoszony nabór na wolne stanowisko pracy:  Kierownik Referatu  Inwestycji, Zamówień Publicznych i Funduszy Zewnętrznych w Urzędzie Gminy Młodzieszyn – wpłynęła 1 oferta, oferty można było składać do 30 sierpnia, procedura naboru nadal trwa.</w:t>
      </w:r>
    </w:p>
    <w:p w14:paraId="5C6EC13C" w14:textId="53D36DAB" w:rsidR="001C67D5" w:rsidRPr="001C67D5" w:rsidRDefault="007046CA" w:rsidP="007046CA">
      <w:pPr>
        <w:suppressAutoHyphens w:val="0"/>
        <w:autoSpaceDN/>
        <w:spacing w:after="0"/>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w:t>
      </w:r>
      <w:r w:rsidR="001C67D5" w:rsidRPr="001C67D5">
        <w:rPr>
          <w:rFonts w:ascii="Times New Roman" w:eastAsia="Times New Roman" w:hAnsi="Times New Roman"/>
          <w:sz w:val="24"/>
          <w:szCs w:val="24"/>
          <w:lang w:eastAsia="pl-PL"/>
        </w:rPr>
        <w:t xml:space="preserve">  </w:t>
      </w:r>
      <w:r w:rsidR="001C67D5" w:rsidRPr="001C67D5">
        <w:rPr>
          <w:rFonts w:ascii="Times New Roman" w:eastAsia="Times New Roman" w:hAnsi="Times New Roman"/>
          <w:b/>
          <w:bCs/>
          <w:sz w:val="24"/>
          <w:szCs w:val="24"/>
          <w:lang w:eastAsia="pl-PL"/>
        </w:rPr>
        <w:t>1 czerwca</w:t>
      </w:r>
      <w:r w:rsidR="001C67D5" w:rsidRPr="001C67D5">
        <w:rPr>
          <w:rFonts w:ascii="Times New Roman" w:eastAsia="Times New Roman" w:hAnsi="Times New Roman"/>
          <w:sz w:val="24"/>
          <w:szCs w:val="24"/>
          <w:lang w:eastAsia="pl-PL"/>
        </w:rPr>
        <w:t xml:space="preserve"> odbyły się w naszych szkołach zakończenia roku szkolnego. </w:t>
      </w:r>
      <w:r w:rsidR="001C67D5" w:rsidRPr="001C67D5">
        <w:rPr>
          <w:rFonts w:ascii="Times New Roman" w:eastAsia="Times New Roman" w:hAnsi="Times New Roman"/>
          <w:sz w:val="24"/>
          <w:szCs w:val="24"/>
          <w:lang w:eastAsia="pl-PL"/>
        </w:rPr>
        <w:br/>
        <w:t xml:space="preserve">Dla najlepszych uczniów jak co roku przygotowano stypendia za wysokie wyniki w nauce oraz za osiągnięcia sportowe, po raz pierwszy przyznano także stypendia za osiągnięcia artystyczne. W sumie przyznano aż 99 nagród (60 w Młodzieszynie, 18 w Janowie i 21 w Kamionie). </w:t>
      </w:r>
    </w:p>
    <w:p w14:paraId="1FF811B6" w14:textId="600C3981" w:rsidR="001C67D5" w:rsidRPr="001C67D5" w:rsidRDefault="001C67D5" w:rsidP="007046CA">
      <w:pPr>
        <w:suppressAutoHyphens w:val="0"/>
        <w:autoSpaceDN/>
        <w:spacing w:after="0"/>
        <w:rPr>
          <w:rFonts w:ascii="Times New Roman" w:eastAsia="Times New Roman" w:hAnsi="Times New Roman"/>
          <w:sz w:val="24"/>
          <w:szCs w:val="24"/>
          <w:lang w:eastAsia="pl-PL"/>
        </w:rPr>
      </w:pPr>
      <w:r w:rsidRPr="001C67D5">
        <w:rPr>
          <w:rFonts w:ascii="Times New Roman" w:eastAsia="Times New Roman" w:hAnsi="Times New Roman"/>
          <w:sz w:val="24"/>
          <w:szCs w:val="24"/>
          <w:lang w:eastAsia="pl-PL"/>
        </w:rPr>
        <w:t xml:space="preserve">Szczególne zakończenie roku szkolnego miało miejsce w Szkole Podstawowej w Młodzieszynie, gdzie po 25 latach kierowania placówką, pożegnaliśmy panią dyrektor Małgorzatę Malczewską. </w:t>
      </w:r>
    </w:p>
    <w:p w14:paraId="0ACC30B6" w14:textId="5ACE9813" w:rsidR="001C67D5" w:rsidRPr="001C67D5" w:rsidRDefault="007046CA" w:rsidP="007046CA">
      <w:pPr>
        <w:suppressAutoHyphens w:val="0"/>
        <w:autoSpaceDN/>
        <w:spacing w:after="0"/>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w:t>
      </w:r>
      <w:r w:rsidR="001C67D5" w:rsidRPr="001C67D5">
        <w:rPr>
          <w:rFonts w:ascii="Times New Roman" w:eastAsia="Times New Roman" w:hAnsi="Times New Roman"/>
          <w:sz w:val="24"/>
          <w:szCs w:val="24"/>
          <w:lang w:eastAsia="pl-PL"/>
        </w:rPr>
        <w:t xml:space="preserve"> W związku z zakończeniem kadencji dotychczasowej dyrektor placówki w Młodzieszynie,</w:t>
      </w:r>
      <w:r w:rsidR="001C67D5" w:rsidRPr="001C67D5">
        <w:rPr>
          <w:rFonts w:ascii="Times New Roman" w:eastAsia="Times New Roman" w:hAnsi="Times New Roman"/>
          <w:sz w:val="24"/>
          <w:szCs w:val="24"/>
          <w:lang w:eastAsia="pl-PL"/>
        </w:rPr>
        <w:br/>
        <w:t xml:space="preserve">9 lipca ogłoszono konkurs na stanowisko dyrektora Szkoły Podstawowej im. gen. Stanisława Grzmota Skotnickiego w Młodzieszynie. Na konkurs wpłynęła jedna oferta. </w:t>
      </w:r>
      <w:r w:rsidR="001C67D5" w:rsidRPr="001C67D5">
        <w:rPr>
          <w:rFonts w:ascii="Times New Roman" w:eastAsia="Times New Roman" w:hAnsi="Times New Roman"/>
          <w:sz w:val="24"/>
          <w:szCs w:val="24"/>
          <w:lang w:eastAsia="pl-PL"/>
        </w:rPr>
        <w:br/>
        <w:t>Konkurs odbył się 2 sierpnia 2024 r. W wyniku przeprowadzonego konkursu powołano na to stanowisko nauczycielkę dyplomowaną Panią Jolantę Bednarek, która pełniła dotychczas obowiązki wicedyrektora w tejże szkole. Kandydatka na dyrektora otrzymała 100 % poparcia komisji, w wyniku czego konkurs został rozstrzygnięty.</w:t>
      </w:r>
      <w:r w:rsidR="001C67D5" w:rsidRPr="001C67D5">
        <w:rPr>
          <w:rFonts w:ascii="Times New Roman" w:eastAsia="Times New Roman" w:hAnsi="Times New Roman"/>
          <w:sz w:val="24"/>
          <w:szCs w:val="24"/>
          <w:lang w:eastAsia="pl-PL"/>
        </w:rPr>
        <w:br/>
        <w:t xml:space="preserve">Stanowisko objęła z dniem 1 września 2024 r. na 5-letnią kadencję. </w:t>
      </w:r>
    </w:p>
    <w:p w14:paraId="7BE79FBE" w14:textId="77777777" w:rsidR="007046CA" w:rsidRDefault="007046CA" w:rsidP="007046CA">
      <w:pPr>
        <w:suppressAutoHyphens w:val="0"/>
        <w:autoSpaceDN/>
        <w:spacing w:after="0"/>
        <w:rPr>
          <w:rFonts w:ascii="Times New Roman" w:eastAsia="Times New Roman" w:hAnsi="Times New Roman"/>
          <w:sz w:val="24"/>
          <w:szCs w:val="24"/>
          <w:lang w:eastAsia="pl-PL"/>
        </w:rPr>
      </w:pPr>
      <w:r>
        <w:rPr>
          <w:rFonts w:ascii="Times New Roman" w:eastAsia="Times New Roman" w:hAnsi="Times New Roman"/>
          <w:sz w:val="24"/>
          <w:szCs w:val="24"/>
          <w:lang w:eastAsia="pl-PL"/>
        </w:rPr>
        <w:lastRenderedPageBreak/>
        <w:t xml:space="preserve">- </w:t>
      </w:r>
      <w:r w:rsidR="001C67D5" w:rsidRPr="001C67D5">
        <w:rPr>
          <w:rFonts w:ascii="Times New Roman" w:eastAsia="Times New Roman" w:hAnsi="Times New Roman"/>
          <w:sz w:val="24"/>
          <w:szCs w:val="24"/>
          <w:lang w:eastAsia="pl-PL"/>
        </w:rPr>
        <w:t xml:space="preserve"> Podczas przerwy wakacyjnej, dzieci ze Środowiskowego Ogniska TPD w Młodzieszynie uczęszczały na naukę pływania, zorganizowano również wyjazdy integracyjne do płockiego Muzeum Mazowieckiego oraz teatru, zorganizowano także wyjazd do </w:t>
      </w:r>
      <w:proofErr w:type="spellStart"/>
      <w:r w:rsidR="001C67D5" w:rsidRPr="001C67D5">
        <w:rPr>
          <w:rFonts w:ascii="Times New Roman" w:eastAsia="Times New Roman" w:hAnsi="Times New Roman"/>
          <w:sz w:val="24"/>
          <w:szCs w:val="24"/>
          <w:lang w:eastAsia="pl-PL"/>
        </w:rPr>
        <w:t>Suntago</w:t>
      </w:r>
      <w:proofErr w:type="spellEnd"/>
      <w:r w:rsidR="001C67D5" w:rsidRPr="001C67D5">
        <w:rPr>
          <w:rFonts w:ascii="Times New Roman" w:eastAsia="Times New Roman" w:hAnsi="Times New Roman"/>
          <w:sz w:val="24"/>
          <w:szCs w:val="24"/>
          <w:lang w:eastAsia="pl-PL"/>
        </w:rPr>
        <w:t xml:space="preserve">. </w:t>
      </w:r>
    </w:p>
    <w:p w14:paraId="0B75B70D" w14:textId="77777777" w:rsidR="007046CA" w:rsidRDefault="007046CA" w:rsidP="007046CA">
      <w:pPr>
        <w:suppressAutoHyphens w:val="0"/>
        <w:autoSpaceDN/>
        <w:spacing w:after="0"/>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w:t>
      </w:r>
      <w:r w:rsidR="001C67D5" w:rsidRPr="001C67D5">
        <w:rPr>
          <w:rFonts w:ascii="Times New Roman" w:eastAsia="Times New Roman" w:hAnsi="Times New Roman"/>
          <w:sz w:val="24"/>
          <w:szCs w:val="24"/>
          <w:lang w:eastAsia="pl-PL"/>
        </w:rPr>
        <w:t xml:space="preserve">  w związku z pojawieniem się możliwości pozyskania środków finansowych na utworzenie miejsc opieki nad dziećmi do lat 3, przeprowadzono badanie ankietowe dotyczące zapotrzebowania na tą formę opieki. Do urzędu wpłynęło 8 ankiet na 208 możliwych.</w:t>
      </w:r>
    </w:p>
    <w:p w14:paraId="1FBE8802" w14:textId="39C9BD73" w:rsidR="001C67D5" w:rsidRPr="007046CA" w:rsidRDefault="007046CA" w:rsidP="007046CA">
      <w:pPr>
        <w:suppressAutoHyphens w:val="0"/>
        <w:autoSpaceDN/>
        <w:spacing w:after="0"/>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w:t>
      </w:r>
      <w:r w:rsidR="001C67D5" w:rsidRPr="007046CA">
        <w:rPr>
          <w:rFonts w:ascii="Times New Roman" w:eastAsia="Times New Roman" w:hAnsi="Times New Roman"/>
          <w:sz w:val="24"/>
          <w:szCs w:val="24"/>
          <w:lang w:eastAsia="pl-PL"/>
        </w:rPr>
        <w:t xml:space="preserve">  27 sierpnia odbył się egzamin na nauczyciela mianowanego, w wyniku którego do grona nauczycieli mianowanych dołączyła Pani Izabela </w:t>
      </w:r>
      <w:proofErr w:type="spellStart"/>
      <w:r w:rsidR="001C67D5" w:rsidRPr="007046CA">
        <w:rPr>
          <w:rFonts w:ascii="Times New Roman" w:eastAsia="Times New Roman" w:hAnsi="Times New Roman"/>
          <w:sz w:val="24"/>
          <w:szCs w:val="24"/>
          <w:lang w:eastAsia="pl-PL"/>
        </w:rPr>
        <w:t>Dadak</w:t>
      </w:r>
      <w:proofErr w:type="spellEnd"/>
      <w:r w:rsidR="001C67D5" w:rsidRPr="007046CA">
        <w:rPr>
          <w:rFonts w:ascii="Times New Roman" w:eastAsia="Times New Roman" w:hAnsi="Times New Roman"/>
          <w:sz w:val="24"/>
          <w:szCs w:val="24"/>
          <w:lang w:eastAsia="pl-PL"/>
        </w:rPr>
        <w:t xml:space="preserve"> - nauczycielka ze Szkoły Podstawowej w Młodzieszynie.</w:t>
      </w:r>
    </w:p>
    <w:p w14:paraId="12AC63E8" w14:textId="77777777" w:rsidR="001C67D5" w:rsidRDefault="001C67D5" w:rsidP="001C67D5">
      <w:pPr>
        <w:rPr>
          <w:rFonts w:ascii="Times New Roman" w:eastAsia="Times New Roman" w:hAnsi="Times New Roman"/>
          <w:b/>
          <w:bCs/>
          <w:sz w:val="24"/>
          <w:szCs w:val="24"/>
          <w:lang w:eastAsia="pl-PL"/>
        </w:rPr>
      </w:pPr>
    </w:p>
    <w:p w14:paraId="5C1D176A" w14:textId="134DDC4A" w:rsidR="001C67D5" w:rsidRDefault="001E38C9" w:rsidP="001C67D5">
      <w:pPr>
        <w:rPr>
          <w:rFonts w:ascii="Times New Roman" w:eastAsia="Times New Roman" w:hAnsi="Times New Roman"/>
          <w:b/>
          <w:bCs/>
          <w:sz w:val="24"/>
          <w:szCs w:val="24"/>
          <w:lang w:eastAsia="pl-PL"/>
        </w:rPr>
      </w:pPr>
      <w:r>
        <w:rPr>
          <w:rFonts w:ascii="Times New Roman" w:eastAsia="Times New Roman" w:hAnsi="Times New Roman"/>
          <w:b/>
          <w:bCs/>
          <w:sz w:val="24"/>
          <w:szCs w:val="24"/>
          <w:lang w:eastAsia="pl-PL"/>
        </w:rPr>
        <w:t xml:space="preserve">Młodzieszyn dni  3 września 2024 r. </w:t>
      </w:r>
      <w:r>
        <w:rPr>
          <w:rFonts w:ascii="Times New Roman" w:eastAsia="Times New Roman" w:hAnsi="Times New Roman"/>
          <w:b/>
          <w:bCs/>
          <w:sz w:val="24"/>
          <w:szCs w:val="24"/>
          <w:lang w:eastAsia="pl-PL"/>
        </w:rPr>
        <w:tab/>
      </w:r>
      <w:r>
        <w:rPr>
          <w:rFonts w:ascii="Times New Roman" w:eastAsia="Times New Roman" w:hAnsi="Times New Roman"/>
          <w:b/>
          <w:bCs/>
          <w:sz w:val="24"/>
          <w:szCs w:val="24"/>
          <w:lang w:eastAsia="pl-PL"/>
        </w:rPr>
        <w:tab/>
      </w:r>
      <w:r>
        <w:rPr>
          <w:rFonts w:ascii="Times New Roman" w:eastAsia="Times New Roman" w:hAnsi="Times New Roman"/>
          <w:b/>
          <w:bCs/>
          <w:sz w:val="24"/>
          <w:szCs w:val="24"/>
          <w:lang w:eastAsia="pl-PL"/>
        </w:rPr>
        <w:tab/>
      </w:r>
      <w:r>
        <w:rPr>
          <w:rFonts w:ascii="Times New Roman" w:eastAsia="Times New Roman" w:hAnsi="Times New Roman"/>
          <w:b/>
          <w:bCs/>
          <w:sz w:val="24"/>
          <w:szCs w:val="24"/>
          <w:lang w:eastAsia="pl-PL"/>
        </w:rPr>
        <w:tab/>
      </w:r>
      <w:r>
        <w:rPr>
          <w:rFonts w:ascii="Times New Roman" w:eastAsia="Times New Roman" w:hAnsi="Times New Roman"/>
          <w:b/>
          <w:bCs/>
          <w:sz w:val="24"/>
          <w:szCs w:val="24"/>
          <w:lang w:eastAsia="pl-PL"/>
        </w:rPr>
        <w:tab/>
        <w:t>Wójt</w:t>
      </w:r>
    </w:p>
    <w:p w14:paraId="7CFC9A1F" w14:textId="2E44751E" w:rsidR="001E38C9" w:rsidRDefault="001E38C9" w:rsidP="001E38C9">
      <w:pPr>
        <w:ind w:left="5664" w:firstLine="708"/>
        <w:rPr>
          <w:rFonts w:ascii="Times New Roman" w:eastAsia="Times New Roman" w:hAnsi="Times New Roman"/>
          <w:b/>
          <w:bCs/>
          <w:sz w:val="24"/>
          <w:szCs w:val="24"/>
          <w:lang w:eastAsia="pl-PL"/>
        </w:rPr>
      </w:pPr>
      <w:r>
        <w:rPr>
          <w:rFonts w:ascii="Times New Roman" w:eastAsia="Times New Roman" w:hAnsi="Times New Roman"/>
          <w:b/>
          <w:bCs/>
          <w:sz w:val="24"/>
          <w:szCs w:val="24"/>
          <w:lang w:eastAsia="pl-PL"/>
        </w:rPr>
        <w:t>Monika Pietrzyk</w:t>
      </w:r>
    </w:p>
    <w:p w14:paraId="326093AC" w14:textId="77777777" w:rsidR="001C67D5" w:rsidRDefault="001C67D5" w:rsidP="001C67D5">
      <w:pPr>
        <w:rPr>
          <w:rFonts w:ascii="Times New Roman" w:eastAsia="Times New Roman" w:hAnsi="Times New Roman"/>
          <w:b/>
          <w:bCs/>
          <w:sz w:val="24"/>
          <w:szCs w:val="24"/>
          <w:lang w:eastAsia="pl-PL"/>
        </w:rPr>
      </w:pPr>
    </w:p>
    <w:p w14:paraId="3958E28D" w14:textId="77777777" w:rsidR="001C67D5" w:rsidRDefault="001C67D5" w:rsidP="001C67D5">
      <w:pPr>
        <w:rPr>
          <w:rFonts w:ascii="Times New Roman" w:eastAsia="Times New Roman" w:hAnsi="Times New Roman"/>
          <w:b/>
          <w:bCs/>
          <w:sz w:val="24"/>
          <w:szCs w:val="24"/>
          <w:lang w:eastAsia="pl-PL"/>
        </w:rPr>
      </w:pPr>
    </w:p>
    <w:p w14:paraId="45809628" w14:textId="77777777" w:rsidR="001C67D5" w:rsidRDefault="001C67D5" w:rsidP="001C67D5">
      <w:pPr>
        <w:rPr>
          <w:rFonts w:ascii="Times New Roman" w:eastAsia="Times New Roman" w:hAnsi="Times New Roman"/>
          <w:b/>
          <w:bCs/>
          <w:sz w:val="24"/>
          <w:szCs w:val="24"/>
          <w:lang w:eastAsia="pl-PL"/>
        </w:rPr>
      </w:pPr>
    </w:p>
    <w:p w14:paraId="2807C890" w14:textId="77777777" w:rsidR="001C67D5" w:rsidRDefault="001C67D5" w:rsidP="001C67D5">
      <w:pPr>
        <w:rPr>
          <w:rFonts w:ascii="Times New Roman" w:eastAsia="Times New Roman" w:hAnsi="Times New Roman"/>
          <w:b/>
          <w:bCs/>
          <w:sz w:val="24"/>
          <w:szCs w:val="24"/>
          <w:lang w:eastAsia="pl-PL"/>
        </w:rPr>
      </w:pPr>
    </w:p>
    <w:p w14:paraId="7795A8DF" w14:textId="77777777" w:rsidR="001C67D5" w:rsidRDefault="001C67D5" w:rsidP="001C67D5">
      <w:pPr>
        <w:rPr>
          <w:rFonts w:ascii="Times New Roman" w:eastAsia="Times New Roman" w:hAnsi="Times New Roman"/>
          <w:b/>
          <w:bCs/>
          <w:sz w:val="24"/>
          <w:szCs w:val="24"/>
          <w:lang w:eastAsia="pl-PL"/>
        </w:rPr>
      </w:pPr>
    </w:p>
    <w:p w14:paraId="57FA8671" w14:textId="77777777" w:rsidR="002E6748" w:rsidRDefault="002E6748" w:rsidP="001C67D5">
      <w:pPr>
        <w:rPr>
          <w:rFonts w:ascii="Times New Roman" w:eastAsia="Times New Roman" w:hAnsi="Times New Roman"/>
          <w:b/>
          <w:bCs/>
          <w:sz w:val="24"/>
          <w:szCs w:val="24"/>
          <w:lang w:eastAsia="pl-PL"/>
        </w:rPr>
      </w:pPr>
    </w:p>
    <w:p w14:paraId="6D624409" w14:textId="77777777" w:rsidR="001E38C9" w:rsidRDefault="001E38C9" w:rsidP="001C67D5">
      <w:pPr>
        <w:rPr>
          <w:rFonts w:ascii="Times New Roman" w:eastAsia="Times New Roman" w:hAnsi="Times New Roman"/>
          <w:b/>
          <w:bCs/>
          <w:sz w:val="24"/>
          <w:szCs w:val="24"/>
          <w:lang w:eastAsia="pl-PL"/>
        </w:rPr>
      </w:pPr>
    </w:p>
    <w:p w14:paraId="3B0EEAE5" w14:textId="77777777" w:rsidR="001E38C9" w:rsidRDefault="001E38C9" w:rsidP="001C67D5">
      <w:pPr>
        <w:rPr>
          <w:rFonts w:ascii="Times New Roman" w:eastAsia="Times New Roman" w:hAnsi="Times New Roman"/>
          <w:b/>
          <w:bCs/>
          <w:sz w:val="24"/>
          <w:szCs w:val="24"/>
          <w:lang w:eastAsia="pl-PL"/>
        </w:rPr>
      </w:pPr>
    </w:p>
    <w:p w14:paraId="7121B390" w14:textId="77777777" w:rsidR="001E38C9" w:rsidRDefault="001E38C9" w:rsidP="001C67D5">
      <w:pPr>
        <w:rPr>
          <w:rFonts w:ascii="Times New Roman" w:eastAsia="Times New Roman" w:hAnsi="Times New Roman"/>
          <w:b/>
          <w:bCs/>
          <w:sz w:val="24"/>
          <w:szCs w:val="24"/>
          <w:lang w:eastAsia="pl-PL"/>
        </w:rPr>
      </w:pPr>
    </w:p>
    <w:p w14:paraId="55F51A5C" w14:textId="77777777" w:rsidR="001E38C9" w:rsidRDefault="001E38C9" w:rsidP="001C67D5">
      <w:pPr>
        <w:rPr>
          <w:rFonts w:ascii="Times New Roman" w:eastAsia="Times New Roman" w:hAnsi="Times New Roman"/>
          <w:b/>
          <w:bCs/>
          <w:sz w:val="24"/>
          <w:szCs w:val="24"/>
          <w:lang w:eastAsia="pl-PL"/>
        </w:rPr>
      </w:pPr>
    </w:p>
    <w:p w14:paraId="42038135" w14:textId="77777777" w:rsidR="001E38C9" w:rsidRDefault="001E38C9" w:rsidP="001C67D5">
      <w:pPr>
        <w:rPr>
          <w:rFonts w:ascii="Times New Roman" w:eastAsia="Times New Roman" w:hAnsi="Times New Roman"/>
          <w:b/>
          <w:bCs/>
          <w:sz w:val="24"/>
          <w:szCs w:val="24"/>
          <w:lang w:eastAsia="pl-PL"/>
        </w:rPr>
      </w:pPr>
    </w:p>
    <w:p w14:paraId="311F5981" w14:textId="77777777" w:rsidR="001E38C9" w:rsidRDefault="001E38C9" w:rsidP="001C67D5">
      <w:pPr>
        <w:rPr>
          <w:rFonts w:ascii="Times New Roman" w:eastAsia="Times New Roman" w:hAnsi="Times New Roman"/>
          <w:b/>
          <w:bCs/>
          <w:sz w:val="24"/>
          <w:szCs w:val="24"/>
          <w:lang w:eastAsia="pl-PL"/>
        </w:rPr>
      </w:pPr>
    </w:p>
    <w:p w14:paraId="596608EA" w14:textId="77777777" w:rsidR="001E38C9" w:rsidRDefault="001E38C9" w:rsidP="001C67D5">
      <w:pPr>
        <w:rPr>
          <w:rFonts w:ascii="Times New Roman" w:eastAsia="Times New Roman" w:hAnsi="Times New Roman"/>
          <w:b/>
          <w:bCs/>
          <w:sz w:val="24"/>
          <w:szCs w:val="24"/>
          <w:lang w:eastAsia="pl-PL"/>
        </w:rPr>
      </w:pPr>
    </w:p>
    <w:p w14:paraId="1940D35F" w14:textId="77777777" w:rsidR="001E38C9" w:rsidRDefault="001E38C9" w:rsidP="001C67D5">
      <w:pPr>
        <w:rPr>
          <w:rFonts w:ascii="Times New Roman" w:eastAsia="Times New Roman" w:hAnsi="Times New Roman"/>
          <w:b/>
          <w:bCs/>
          <w:sz w:val="24"/>
          <w:szCs w:val="24"/>
          <w:lang w:eastAsia="pl-PL"/>
        </w:rPr>
      </w:pPr>
    </w:p>
    <w:p w14:paraId="12FF389B" w14:textId="77777777" w:rsidR="001E38C9" w:rsidRDefault="001E38C9" w:rsidP="001C67D5">
      <w:pPr>
        <w:rPr>
          <w:rFonts w:ascii="Times New Roman" w:eastAsia="Times New Roman" w:hAnsi="Times New Roman"/>
          <w:b/>
          <w:bCs/>
          <w:sz w:val="24"/>
          <w:szCs w:val="24"/>
          <w:lang w:eastAsia="pl-PL"/>
        </w:rPr>
      </w:pPr>
    </w:p>
    <w:p w14:paraId="6E8DBA3F" w14:textId="77777777" w:rsidR="001E38C9" w:rsidRDefault="001E38C9" w:rsidP="001C67D5">
      <w:pPr>
        <w:rPr>
          <w:rFonts w:ascii="Times New Roman" w:eastAsia="Times New Roman" w:hAnsi="Times New Roman"/>
          <w:b/>
          <w:bCs/>
          <w:sz w:val="24"/>
          <w:szCs w:val="24"/>
          <w:lang w:eastAsia="pl-PL"/>
        </w:rPr>
      </w:pPr>
    </w:p>
    <w:p w14:paraId="78212E84" w14:textId="77777777" w:rsidR="001E38C9" w:rsidRDefault="001E38C9" w:rsidP="001C67D5">
      <w:pPr>
        <w:rPr>
          <w:rFonts w:ascii="Times New Roman" w:eastAsia="Times New Roman" w:hAnsi="Times New Roman"/>
          <w:b/>
          <w:bCs/>
          <w:sz w:val="24"/>
          <w:szCs w:val="24"/>
          <w:lang w:eastAsia="pl-PL"/>
        </w:rPr>
      </w:pPr>
    </w:p>
    <w:p w14:paraId="76ABB67B" w14:textId="77777777" w:rsidR="001E38C9" w:rsidRDefault="001E38C9" w:rsidP="001C67D5">
      <w:pPr>
        <w:rPr>
          <w:rFonts w:ascii="Times New Roman" w:eastAsia="Times New Roman" w:hAnsi="Times New Roman"/>
          <w:b/>
          <w:bCs/>
          <w:sz w:val="24"/>
          <w:szCs w:val="24"/>
          <w:lang w:eastAsia="pl-PL"/>
        </w:rPr>
      </w:pPr>
    </w:p>
    <w:p w14:paraId="5901761C" w14:textId="77777777" w:rsidR="001E38C9" w:rsidRDefault="001E38C9" w:rsidP="001C67D5">
      <w:pPr>
        <w:rPr>
          <w:rFonts w:ascii="Times New Roman" w:eastAsia="Times New Roman" w:hAnsi="Times New Roman"/>
          <w:b/>
          <w:bCs/>
          <w:sz w:val="24"/>
          <w:szCs w:val="24"/>
          <w:lang w:eastAsia="pl-PL"/>
        </w:rPr>
      </w:pPr>
    </w:p>
    <w:p w14:paraId="59BE71D1" w14:textId="34847822" w:rsidR="001C67D5" w:rsidRPr="001C67D5" w:rsidRDefault="001C67D5" w:rsidP="001C67D5">
      <w:pPr>
        <w:rPr>
          <w:rStyle w:val="x193iq5w"/>
          <w:b/>
          <w:bCs/>
        </w:rPr>
      </w:pPr>
      <w:r w:rsidRPr="001C67D5">
        <w:rPr>
          <w:rFonts w:ascii="Times New Roman" w:eastAsia="Times New Roman" w:hAnsi="Times New Roman"/>
          <w:b/>
          <w:bCs/>
          <w:sz w:val="24"/>
          <w:szCs w:val="24"/>
          <w:lang w:eastAsia="pl-PL"/>
        </w:rPr>
        <w:lastRenderedPageBreak/>
        <w:t xml:space="preserve">Gminny Ośrodek Pomocy Społecznej </w:t>
      </w:r>
    </w:p>
    <w:p w14:paraId="3ED2D4CF" w14:textId="77777777" w:rsidR="001C67D5" w:rsidRDefault="001C67D5" w:rsidP="001C67D5">
      <w:pPr>
        <w:rPr>
          <w:rFonts w:ascii="Times New Roman" w:eastAsiaTheme="minorHAnsi" w:hAnsi="Times New Roman"/>
          <w:sz w:val="24"/>
          <w:szCs w:val="24"/>
        </w:rPr>
      </w:pPr>
      <w:r>
        <w:rPr>
          <w:rFonts w:ascii="Times New Roman" w:hAnsi="Times New Roman"/>
          <w:sz w:val="24"/>
          <w:szCs w:val="24"/>
        </w:rPr>
        <w:t>. Przyjmujemy wnioski na:</w:t>
      </w:r>
    </w:p>
    <w:p w14:paraId="393AE6DC" w14:textId="77777777" w:rsidR="001C67D5" w:rsidRDefault="001C67D5" w:rsidP="001C67D5">
      <w:pPr>
        <w:rPr>
          <w:rFonts w:ascii="Times New Roman" w:hAnsi="Times New Roman"/>
          <w:sz w:val="24"/>
          <w:szCs w:val="24"/>
        </w:rPr>
      </w:pPr>
      <w:r>
        <w:rPr>
          <w:rFonts w:ascii="Times New Roman" w:hAnsi="Times New Roman"/>
          <w:sz w:val="24"/>
          <w:szCs w:val="24"/>
        </w:rPr>
        <w:t>- świadczenia rodzinne</w:t>
      </w:r>
    </w:p>
    <w:p w14:paraId="23B761B6" w14:textId="77777777" w:rsidR="001C67D5" w:rsidRDefault="001C67D5" w:rsidP="001C67D5">
      <w:pPr>
        <w:rPr>
          <w:rFonts w:ascii="Times New Roman" w:hAnsi="Times New Roman"/>
          <w:sz w:val="24"/>
          <w:szCs w:val="24"/>
        </w:rPr>
      </w:pPr>
      <w:r>
        <w:rPr>
          <w:rFonts w:ascii="Times New Roman" w:hAnsi="Times New Roman"/>
          <w:sz w:val="24"/>
          <w:szCs w:val="24"/>
        </w:rPr>
        <w:t>- fundusz alimentacyjny</w:t>
      </w:r>
    </w:p>
    <w:p w14:paraId="4D2C4A26" w14:textId="77777777" w:rsidR="001C67D5" w:rsidRDefault="001C67D5" w:rsidP="001C67D5">
      <w:pPr>
        <w:rPr>
          <w:rFonts w:ascii="Times New Roman" w:hAnsi="Times New Roman"/>
          <w:sz w:val="24"/>
          <w:szCs w:val="24"/>
        </w:rPr>
      </w:pPr>
      <w:r>
        <w:rPr>
          <w:rFonts w:ascii="Times New Roman" w:hAnsi="Times New Roman"/>
          <w:sz w:val="24"/>
          <w:szCs w:val="24"/>
        </w:rPr>
        <w:t xml:space="preserve">- obiady </w:t>
      </w:r>
    </w:p>
    <w:p w14:paraId="37257523" w14:textId="77777777" w:rsidR="001C67D5" w:rsidRDefault="001C67D5" w:rsidP="001C67D5">
      <w:pPr>
        <w:rPr>
          <w:rFonts w:ascii="Times New Roman" w:hAnsi="Times New Roman"/>
          <w:sz w:val="24"/>
          <w:szCs w:val="24"/>
        </w:rPr>
      </w:pPr>
      <w:r>
        <w:rPr>
          <w:rFonts w:ascii="Times New Roman" w:hAnsi="Times New Roman"/>
          <w:sz w:val="24"/>
          <w:szCs w:val="24"/>
        </w:rPr>
        <w:t>- od 1 września będziemy przyjmować wnioski o stypendia socjalne.</w:t>
      </w:r>
    </w:p>
    <w:p w14:paraId="330B97AF" w14:textId="77777777" w:rsidR="001C67D5" w:rsidRDefault="001C67D5" w:rsidP="001C67D5">
      <w:pPr>
        <w:rPr>
          <w:rFonts w:ascii="Times New Roman" w:hAnsi="Times New Roman"/>
          <w:sz w:val="24"/>
          <w:szCs w:val="24"/>
        </w:rPr>
      </w:pPr>
      <w:r>
        <w:rPr>
          <w:rFonts w:ascii="Times New Roman" w:hAnsi="Times New Roman"/>
          <w:sz w:val="24"/>
          <w:szCs w:val="24"/>
        </w:rPr>
        <w:t>2.  W dniach 11 lipca i 7 sierpnia 2024 r. w budynku OSP Budy Stare, odbyło się   wydawanie paczek żywnościowych w nowym podprogramie 2023, dla mieszkańców gminy Młodzieszyn objętych programem Programu Fundusze Europejskie na Pomoc Żywnościową 2021-2027 współfinansowanego z Europejskiego Funduszu Społecznego Plus – Podprogram 2023.</w:t>
      </w:r>
    </w:p>
    <w:p w14:paraId="5EC6D17D" w14:textId="77777777" w:rsidR="001C67D5" w:rsidRDefault="001C67D5" w:rsidP="001C67D5">
      <w:pPr>
        <w:rPr>
          <w:rFonts w:ascii="Times New Roman" w:hAnsi="Times New Roman"/>
          <w:sz w:val="24"/>
          <w:szCs w:val="24"/>
        </w:rPr>
      </w:pPr>
      <w:r>
        <w:rPr>
          <w:rFonts w:ascii="Times New Roman" w:hAnsi="Times New Roman"/>
          <w:sz w:val="24"/>
          <w:szCs w:val="24"/>
        </w:rPr>
        <w:t>Wydano   paczki dla 201 osobom które otrzymały skierowanie do programu,  łącznie wydano prawie 2,5 tony żywności.</w:t>
      </w:r>
    </w:p>
    <w:p w14:paraId="0C5F9C1A" w14:textId="77777777" w:rsidR="001C67D5" w:rsidRDefault="001C67D5" w:rsidP="001C67D5">
      <w:pPr>
        <w:rPr>
          <w:rFonts w:ascii="Times New Roman" w:hAnsi="Times New Roman"/>
          <w:sz w:val="24"/>
          <w:szCs w:val="24"/>
        </w:rPr>
      </w:pPr>
      <w:r>
        <w:rPr>
          <w:rFonts w:ascii="Times New Roman" w:hAnsi="Times New Roman"/>
          <w:sz w:val="24"/>
          <w:szCs w:val="24"/>
        </w:rPr>
        <w:t>Dziękujemy wszystkim, którzy ofiarowali swoją pomoc w rozładunku i rozdysponowaniu paczek. W szczególności dziękujemy druhnom i druhom z OSP Budy Stare za pomoc w rozładunku i wydawaniu żywności.</w:t>
      </w:r>
    </w:p>
    <w:p w14:paraId="4AF4564E" w14:textId="77777777" w:rsidR="001C67D5" w:rsidRDefault="001C67D5" w:rsidP="001C67D5">
      <w:pPr>
        <w:rPr>
          <w:rFonts w:ascii="Times New Roman" w:hAnsi="Times New Roman"/>
          <w:sz w:val="24"/>
          <w:szCs w:val="24"/>
        </w:rPr>
      </w:pPr>
      <w:r>
        <w:rPr>
          <w:rFonts w:ascii="Times New Roman" w:hAnsi="Times New Roman"/>
          <w:sz w:val="24"/>
          <w:szCs w:val="24"/>
        </w:rPr>
        <w:t>3. Gmina Młodzieszyn przystąpiła do realizacji Programu „Korpus Wsparcia Seniorów”- edycja 2024, w ramach programu Ministra Rodziny, Pracy i Polityki Społecznej. Projekt realizowany jest przez Gminny Ośrodek Pomocy Społecznej w Młodzieszynie.</w:t>
      </w:r>
    </w:p>
    <w:p w14:paraId="1A9FC568" w14:textId="77777777" w:rsidR="001C67D5" w:rsidRDefault="001C67D5" w:rsidP="001C67D5">
      <w:pPr>
        <w:rPr>
          <w:rFonts w:ascii="Times New Roman" w:hAnsi="Times New Roman"/>
          <w:sz w:val="24"/>
          <w:szCs w:val="24"/>
        </w:rPr>
      </w:pPr>
      <w:r>
        <w:rPr>
          <w:rFonts w:ascii="Times New Roman" w:hAnsi="Times New Roman"/>
          <w:sz w:val="24"/>
          <w:szCs w:val="24"/>
        </w:rPr>
        <w:t>Celem Programu jest poprawa bezpieczeństwa oraz możliwości samodzielnego funkcjonowania w miejscu zamieszkania dla osób starszych przez zwiększenie dostępu do tzw. ”opieki na odległość”. Adresatami programu są seniorzy w wieku 60 lat i więcej, mający problemy z samodzielnym funkcjonowaniem ze względu na stan zdrowia, prowadzący samodzielne gospodarstwa domowe lub mieszkający z osobami bliskimi, które nie są w stanie zapewnić im wystarczającego wsparcia.</w:t>
      </w:r>
    </w:p>
    <w:p w14:paraId="7E64DCCD" w14:textId="77777777" w:rsidR="001C67D5" w:rsidRDefault="001C67D5" w:rsidP="001C67D5">
      <w:pPr>
        <w:rPr>
          <w:rFonts w:ascii="Times New Roman" w:hAnsi="Times New Roman"/>
          <w:sz w:val="24"/>
          <w:szCs w:val="24"/>
        </w:rPr>
      </w:pPr>
      <w:r>
        <w:rPr>
          <w:rFonts w:ascii="Times New Roman" w:hAnsi="Times New Roman"/>
          <w:sz w:val="24"/>
          <w:szCs w:val="24"/>
        </w:rPr>
        <w:t xml:space="preserve">W dniu 15.07.2024 r. została podpisana umowa z przedstawicielem firmy HRP </w:t>
      </w:r>
      <w:proofErr w:type="spellStart"/>
      <w:r>
        <w:rPr>
          <w:rFonts w:ascii="Times New Roman" w:hAnsi="Times New Roman"/>
          <w:sz w:val="24"/>
          <w:szCs w:val="24"/>
        </w:rPr>
        <w:t>Care</w:t>
      </w:r>
      <w:proofErr w:type="spellEnd"/>
      <w:r>
        <w:rPr>
          <w:rFonts w:ascii="Times New Roman" w:hAnsi="Times New Roman"/>
          <w:sz w:val="24"/>
          <w:szCs w:val="24"/>
        </w:rPr>
        <w:t xml:space="preserve"> SP. Z o. o., dotycząca przekazania Naszym Seniorom ,,opasek bezpieczeństwa’’, które na bieżąco monitorują stan zdrowia Seniora i pozwalają na natychmiastową reakcję w sytuacji zagrożenia ich zdrowia lub życia.</w:t>
      </w:r>
    </w:p>
    <w:p w14:paraId="7E77A33F" w14:textId="77777777" w:rsidR="001C67D5" w:rsidRDefault="001C67D5" w:rsidP="001C67D5">
      <w:pPr>
        <w:rPr>
          <w:rFonts w:ascii="Times New Roman" w:hAnsi="Times New Roman"/>
          <w:sz w:val="24"/>
          <w:szCs w:val="24"/>
        </w:rPr>
      </w:pPr>
      <w:r>
        <w:rPr>
          <w:rFonts w:ascii="Times New Roman" w:hAnsi="Times New Roman"/>
          <w:sz w:val="24"/>
          <w:szCs w:val="24"/>
        </w:rPr>
        <w:t>Podczas  spotkania 8 seniorów zamieszkujących na terenie Gminy Młodzieszyn otrzymało opaski i zostało przeszkolonych wraz z opiekunami z zasad korzystania z urządzenia przez pracownika w/w firmy.</w:t>
      </w:r>
    </w:p>
    <w:p w14:paraId="4EBEB4FA" w14:textId="77777777" w:rsidR="001C67D5" w:rsidRDefault="001C67D5" w:rsidP="001C67D5">
      <w:pPr>
        <w:rPr>
          <w:rFonts w:ascii="Times New Roman" w:hAnsi="Times New Roman"/>
          <w:sz w:val="24"/>
          <w:szCs w:val="24"/>
        </w:rPr>
      </w:pPr>
      <w:r>
        <w:rPr>
          <w:rFonts w:ascii="Times New Roman" w:hAnsi="Times New Roman"/>
          <w:sz w:val="24"/>
          <w:szCs w:val="24"/>
        </w:rPr>
        <w:t>Na realizacje tego zadania w ramach programu ,,Korpus Wsparcia Seniora‘’ na 2024 rok Gmina Młodzieszyn otrzymała od Wojewody Mazowieckiego kwotę 2.821,00 zł dofinansowania. Całkowita wartość programu to 4.303,00 zł.</w:t>
      </w:r>
    </w:p>
    <w:p w14:paraId="0531B5DD" w14:textId="77777777" w:rsidR="001C67D5" w:rsidRDefault="001C67D5" w:rsidP="001C67D5">
      <w:pPr>
        <w:rPr>
          <w:rFonts w:ascii="Times New Roman" w:hAnsi="Times New Roman"/>
          <w:sz w:val="24"/>
          <w:szCs w:val="24"/>
        </w:rPr>
      </w:pPr>
      <w:proofErr w:type="spellStart"/>
      <w:r>
        <w:rPr>
          <w:rFonts w:ascii="Times New Roman" w:hAnsi="Times New Roman"/>
          <w:sz w:val="24"/>
          <w:szCs w:val="24"/>
        </w:rPr>
        <w:lastRenderedPageBreak/>
        <w:t>Teleopieka</w:t>
      </w:r>
      <w:proofErr w:type="spellEnd"/>
      <w:r>
        <w:rPr>
          <w:rFonts w:ascii="Times New Roman" w:hAnsi="Times New Roman"/>
          <w:sz w:val="24"/>
          <w:szCs w:val="24"/>
        </w:rPr>
        <w:t xml:space="preserve"> stanowi nowoczesną formę sprawowania opieki nad osobami starszymi z niepełnosprawnościami, które czasowo lub na stałe wymagają wsparcia w codziennym funkcjonowaniu.</w:t>
      </w:r>
    </w:p>
    <w:p w14:paraId="5F1A86FF" w14:textId="77777777" w:rsidR="001C67D5" w:rsidRDefault="001C67D5" w:rsidP="001C67D5">
      <w:pPr>
        <w:rPr>
          <w:rFonts w:ascii="Times New Roman" w:hAnsi="Times New Roman"/>
          <w:sz w:val="24"/>
          <w:szCs w:val="24"/>
        </w:rPr>
      </w:pPr>
      <w:r>
        <w:rPr>
          <w:rFonts w:ascii="Times New Roman" w:hAnsi="Times New Roman"/>
          <w:sz w:val="24"/>
          <w:szCs w:val="24"/>
        </w:rPr>
        <w:t>4. Gminny Ośrodek Pomocy Społecznej w Młodzieszynie  od 1 sierpnia do 30 września 2024 roku   przyjmuje wnioski o wypłatę bonu energetycznego za okres od 1 lipca do 31 grudnia 2024r. Bon energetyczny jest świadczeniem jednorazowym i będzie przysługiwać gospodarstwu domowemu, którego przeciętne miesięczne dochody za 2023 rok, nie przekraczają kwoty:</w:t>
      </w:r>
    </w:p>
    <w:p w14:paraId="17B9C8D2" w14:textId="77777777" w:rsidR="001C67D5" w:rsidRDefault="001C67D5" w:rsidP="001C67D5">
      <w:pPr>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2.500,00 zł w gospodarstwie jednoosobowym,</w:t>
      </w:r>
    </w:p>
    <w:p w14:paraId="4D59CE25" w14:textId="77777777" w:rsidR="001C67D5" w:rsidRDefault="001C67D5" w:rsidP="001C67D5">
      <w:pPr>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1.700,00 zł na osobę w gospodarstwie wieloosobowym.</w:t>
      </w:r>
    </w:p>
    <w:p w14:paraId="09464194" w14:textId="77777777" w:rsidR="001C67D5" w:rsidRDefault="001C67D5" w:rsidP="001C67D5">
      <w:pPr>
        <w:rPr>
          <w:rFonts w:ascii="Times New Roman" w:hAnsi="Times New Roman"/>
          <w:sz w:val="24"/>
          <w:szCs w:val="24"/>
        </w:rPr>
      </w:pPr>
      <w:r>
        <w:rPr>
          <w:rFonts w:ascii="Times New Roman" w:hAnsi="Times New Roman"/>
          <w:sz w:val="24"/>
          <w:szCs w:val="24"/>
        </w:rPr>
        <w:t>Gdy przeciętny miesięczny dochód przekroczy wyżej wymienione kryteria dochodowe, bon będzie przyznawany, a kwota dodatku będzie pomniejszana o kwotę tego przekroczenia. Minimalna kwota wypłacanego bonu będzie wynosić 20 złotych. W przypadku, gdy wysokość bonu energetycznego będzie niższa niż 20 zł, bon ten nie będzie przysługiwał.</w:t>
      </w:r>
    </w:p>
    <w:p w14:paraId="674E7FF6" w14:textId="77777777" w:rsidR="001C67D5" w:rsidRDefault="001C67D5" w:rsidP="001C67D5">
      <w:pPr>
        <w:rPr>
          <w:rFonts w:ascii="Times New Roman" w:hAnsi="Times New Roman"/>
          <w:sz w:val="24"/>
          <w:szCs w:val="24"/>
        </w:rPr>
      </w:pPr>
      <w:r>
        <w:rPr>
          <w:rFonts w:ascii="Times New Roman" w:hAnsi="Times New Roman"/>
          <w:sz w:val="24"/>
          <w:szCs w:val="24"/>
        </w:rPr>
        <w:t>Wysokość bonu energetycznego będzie wynosić:</w:t>
      </w:r>
    </w:p>
    <w:p w14:paraId="498FFF38" w14:textId="77777777" w:rsidR="001C67D5" w:rsidRDefault="001C67D5" w:rsidP="001C67D5">
      <w:pPr>
        <w:rPr>
          <w:rFonts w:ascii="Times New Roman" w:hAnsi="Times New Roman"/>
          <w:sz w:val="24"/>
          <w:szCs w:val="24"/>
        </w:rPr>
      </w:pPr>
      <w:r>
        <w:rPr>
          <w:rFonts w:ascii="Times New Roman" w:hAnsi="Times New Roman"/>
          <w:sz w:val="24"/>
          <w:szCs w:val="24"/>
        </w:rPr>
        <w:t>- 300,00 zł dla jednoosobowego gospodarstwa domowego,</w:t>
      </w:r>
    </w:p>
    <w:p w14:paraId="343EF50A" w14:textId="77777777" w:rsidR="001C67D5" w:rsidRDefault="001C67D5" w:rsidP="001C67D5">
      <w:pPr>
        <w:rPr>
          <w:rFonts w:ascii="Times New Roman" w:hAnsi="Times New Roman"/>
          <w:sz w:val="24"/>
          <w:szCs w:val="24"/>
        </w:rPr>
      </w:pPr>
      <w:r>
        <w:rPr>
          <w:rFonts w:ascii="Times New Roman" w:hAnsi="Times New Roman"/>
          <w:sz w:val="24"/>
          <w:szCs w:val="24"/>
        </w:rPr>
        <w:t>- 400,00 zł w gospodarstwie 2-3 osobowym,</w:t>
      </w:r>
    </w:p>
    <w:p w14:paraId="6E4B5779" w14:textId="77777777" w:rsidR="001C67D5" w:rsidRDefault="001C67D5" w:rsidP="001C67D5">
      <w:pPr>
        <w:rPr>
          <w:rFonts w:ascii="Times New Roman" w:hAnsi="Times New Roman"/>
          <w:sz w:val="24"/>
          <w:szCs w:val="24"/>
        </w:rPr>
      </w:pPr>
      <w:r>
        <w:rPr>
          <w:rFonts w:ascii="Times New Roman" w:hAnsi="Times New Roman"/>
          <w:sz w:val="24"/>
          <w:szCs w:val="24"/>
        </w:rPr>
        <w:t>- 500,00 zł w gospodarstwie 4-5 osobowym,</w:t>
      </w:r>
    </w:p>
    <w:p w14:paraId="5B67AACD" w14:textId="77777777" w:rsidR="001C67D5" w:rsidRDefault="001C67D5" w:rsidP="001C67D5">
      <w:pPr>
        <w:rPr>
          <w:rFonts w:ascii="Times New Roman" w:hAnsi="Times New Roman"/>
          <w:sz w:val="24"/>
          <w:szCs w:val="24"/>
        </w:rPr>
      </w:pPr>
      <w:r>
        <w:rPr>
          <w:rFonts w:ascii="Times New Roman" w:hAnsi="Times New Roman"/>
          <w:sz w:val="24"/>
          <w:szCs w:val="24"/>
        </w:rPr>
        <w:t>- 600,00 zł w gospodarstwie 6 i więcej osobowym.</w:t>
      </w:r>
    </w:p>
    <w:p w14:paraId="33105F67" w14:textId="77777777" w:rsidR="001C67D5" w:rsidRDefault="001C67D5" w:rsidP="001C67D5">
      <w:pPr>
        <w:rPr>
          <w:rFonts w:ascii="Times New Roman" w:hAnsi="Times New Roman"/>
          <w:sz w:val="24"/>
          <w:szCs w:val="24"/>
        </w:rPr>
      </w:pPr>
      <w:r>
        <w:rPr>
          <w:rFonts w:ascii="Times New Roman" w:hAnsi="Times New Roman"/>
          <w:sz w:val="24"/>
          <w:szCs w:val="24"/>
        </w:rPr>
        <w:t>W przypadku, gdy główne źródło ogrzewania jest zasilane energią elektryczną i zostało zgłoszone do centralnej ewidencji emisyjności budynków do dnia 1 kwietnia 2024r. (albo po tym dniu – w przypadku źródeł ogrzewania zgłoszonych lub wpisanych do CEEB po raz pierwszy), bon energetyczny będzie wyższy i wyniesie:</w:t>
      </w:r>
    </w:p>
    <w:p w14:paraId="1628BF99" w14:textId="77777777" w:rsidR="001C67D5" w:rsidRDefault="001C67D5" w:rsidP="001C67D5">
      <w:pPr>
        <w:rPr>
          <w:rFonts w:ascii="Times New Roman" w:hAnsi="Times New Roman"/>
          <w:sz w:val="24"/>
          <w:szCs w:val="24"/>
        </w:rPr>
      </w:pPr>
      <w:r>
        <w:rPr>
          <w:rFonts w:ascii="Times New Roman" w:hAnsi="Times New Roman"/>
          <w:sz w:val="24"/>
          <w:szCs w:val="24"/>
        </w:rPr>
        <w:t>- 600,00 zł dla jednoosobowego gospodarstwa domowego,</w:t>
      </w:r>
    </w:p>
    <w:p w14:paraId="344B0781" w14:textId="77777777" w:rsidR="001C67D5" w:rsidRDefault="001C67D5" w:rsidP="001C67D5">
      <w:pPr>
        <w:rPr>
          <w:rFonts w:ascii="Times New Roman" w:hAnsi="Times New Roman"/>
          <w:sz w:val="24"/>
          <w:szCs w:val="24"/>
        </w:rPr>
      </w:pPr>
      <w:r>
        <w:rPr>
          <w:rFonts w:ascii="Times New Roman" w:hAnsi="Times New Roman"/>
          <w:sz w:val="24"/>
          <w:szCs w:val="24"/>
        </w:rPr>
        <w:t>- 800,00 zł w gospodarstwie 2-3 osobowym,</w:t>
      </w:r>
    </w:p>
    <w:p w14:paraId="3D6BBF2C" w14:textId="77777777" w:rsidR="001C67D5" w:rsidRDefault="001C67D5" w:rsidP="001C67D5">
      <w:pPr>
        <w:rPr>
          <w:rFonts w:ascii="Times New Roman" w:hAnsi="Times New Roman"/>
          <w:sz w:val="24"/>
          <w:szCs w:val="24"/>
        </w:rPr>
      </w:pPr>
      <w:r>
        <w:rPr>
          <w:rFonts w:ascii="Times New Roman" w:hAnsi="Times New Roman"/>
          <w:sz w:val="24"/>
          <w:szCs w:val="24"/>
        </w:rPr>
        <w:t>- 1000,00 zł w gospodarstwie 4-5 osobowym,</w:t>
      </w:r>
    </w:p>
    <w:p w14:paraId="6991D69F" w14:textId="77777777" w:rsidR="001C67D5" w:rsidRDefault="001C67D5" w:rsidP="001C67D5">
      <w:pPr>
        <w:rPr>
          <w:rFonts w:ascii="Times New Roman" w:hAnsi="Times New Roman"/>
          <w:sz w:val="24"/>
          <w:szCs w:val="24"/>
        </w:rPr>
      </w:pPr>
      <w:r>
        <w:rPr>
          <w:rFonts w:ascii="Times New Roman" w:hAnsi="Times New Roman"/>
          <w:sz w:val="24"/>
          <w:szCs w:val="24"/>
        </w:rPr>
        <w:t>-1200,00 zł w gospodarstwie 6 i więcej osobowym.</w:t>
      </w:r>
    </w:p>
    <w:p w14:paraId="1AE37139" w14:textId="77777777" w:rsidR="001C67D5" w:rsidRDefault="001C67D5" w:rsidP="001C67D5">
      <w:pPr>
        <w:rPr>
          <w:rFonts w:ascii="Times New Roman" w:hAnsi="Times New Roman"/>
          <w:sz w:val="24"/>
          <w:szCs w:val="24"/>
        </w:rPr>
      </w:pPr>
      <w:r>
        <w:rPr>
          <w:rFonts w:ascii="Times New Roman" w:hAnsi="Times New Roman"/>
          <w:sz w:val="24"/>
          <w:szCs w:val="24"/>
        </w:rPr>
        <w:t>Wnioski będzie można składać w formie:</w:t>
      </w:r>
    </w:p>
    <w:p w14:paraId="227B5AEB" w14:textId="77777777" w:rsidR="001C67D5" w:rsidRDefault="001C67D5" w:rsidP="001C67D5">
      <w:pPr>
        <w:rPr>
          <w:rFonts w:ascii="Times New Roman" w:hAnsi="Times New Roman"/>
          <w:sz w:val="24"/>
          <w:szCs w:val="24"/>
        </w:rPr>
      </w:pPr>
      <w:r>
        <w:rPr>
          <w:rFonts w:ascii="Times New Roman" w:hAnsi="Times New Roman"/>
          <w:sz w:val="24"/>
          <w:szCs w:val="24"/>
        </w:rPr>
        <w:t>- elektronicznej – podpisane za pomocą kwalifikowanego podpisu elektronicznego lub uwierzytelnione z wykorzystaniem profilu zaufanego,</w:t>
      </w:r>
    </w:p>
    <w:p w14:paraId="715BC096" w14:textId="77777777" w:rsidR="001C67D5" w:rsidRDefault="001C67D5" w:rsidP="001C67D5">
      <w:pPr>
        <w:rPr>
          <w:rFonts w:ascii="Times New Roman" w:hAnsi="Times New Roman"/>
          <w:sz w:val="24"/>
          <w:szCs w:val="24"/>
        </w:rPr>
      </w:pPr>
      <w:r>
        <w:rPr>
          <w:rFonts w:ascii="Times New Roman" w:hAnsi="Times New Roman"/>
          <w:sz w:val="24"/>
          <w:szCs w:val="24"/>
        </w:rPr>
        <w:t xml:space="preserve">- przez aplikację </w:t>
      </w:r>
      <w:proofErr w:type="spellStart"/>
      <w:r>
        <w:rPr>
          <w:rFonts w:ascii="Times New Roman" w:hAnsi="Times New Roman"/>
          <w:sz w:val="24"/>
          <w:szCs w:val="24"/>
        </w:rPr>
        <w:t>mObywatel</w:t>
      </w:r>
      <w:proofErr w:type="spellEnd"/>
      <w:r>
        <w:rPr>
          <w:rFonts w:ascii="Times New Roman" w:hAnsi="Times New Roman"/>
          <w:sz w:val="24"/>
          <w:szCs w:val="24"/>
        </w:rPr>
        <w:t xml:space="preserve">, </w:t>
      </w:r>
    </w:p>
    <w:p w14:paraId="67F824D0" w14:textId="77777777" w:rsidR="001C67D5" w:rsidRDefault="001C67D5" w:rsidP="001C67D5">
      <w:pPr>
        <w:rPr>
          <w:rFonts w:ascii="Times New Roman" w:hAnsi="Times New Roman"/>
          <w:sz w:val="24"/>
          <w:szCs w:val="24"/>
        </w:rPr>
      </w:pPr>
      <w:r>
        <w:rPr>
          <w:rFonts w:ascii="Times New Roman" w:hAnsi="Times New Roman"/>
          <w:sz w:val="24"/>
          <w:szCs w:val="24"/>
        </w:rPr>
        <w:lastRenderedPageBreak/>
        <w:t>- tradycyjnej (papierowej) – w siedzibie Gminnego Ośrodka Pomocy Społecznej w Młodzieszynie, ul. Wyszogrodzka 23A, 96-512 Młodzieszyn.</w:t>
      </w:r>
    </w:p>
    <w:p w14:paraId="35A9362D" w14:textId="77777777" w:rsidR="001C67D5" w:rsidRDefault="001C67D5" w:rsidP="001C67D5">
      <w:pPr>
        <w:rPr>
          <w:rFonts w:ascii="Times New Roman" w:hAnsi="Times New Roman"/>
          <w:sz w:val="24"/>
          <w:szCs w:val="24"/>
        </w:rPr>
      </w:pPr>
      <w:r>
        <w:rPr>
          <w:rFonts w:ascii="Times New Roman" w:hAnsi="Times New Roman"/>
          <w:sz w:val="24"/>
          <w:szCs w:val="24"/>
        </w:rPr>
        <w:t>Informację o przyznaniu bonu energetycznego wnioskodawca otrzyma na adres e-mail wskazany we wniosku lub  może odebrać osobiście w sytuacji, gdy we wniosku nie poda adresu mailowego.</w:t>
      </w:r>
    </w:p>
    <w:p w14:paraId="3790246E" w14:textId="77777777" w:rsidR="001C67D5" w:rsidRDefault="001C67D5" w:rsidP="001C67D5">
      <w:pPr>
        <w:rPr>
          <w:rFonts w:ascii="Times New Roman" w:hAnsi="Times New Roman"/>
          <w:sz w:val="24"/>
          <w:szCs w:val="24"/>
        </w:rPr>
      </w:pPr>
      <w:r>
        <w:rPr>
          <w:rFonts w:ascii="Times New Roman" w:hAnsi="Times New Roman"/>
          <w:sz w:val="24"/>
          <w:szCs w:val="24"/>
        </w:rPr>
        <w:t xml:space="preserve">5.  Zbieraliśmy  do 19 .08.2024  zgłoszenia  do  Programu Minister Rodziny i Polityki Społecznej „Asystent osobisty osoby z niepełnosprawnością” dla jednostek samorządu terytorialnego – edycja 2025. W dniu 23.08.2024r. złożyliśmy wniosek na kwotę 246.228,00 przez Generator Funduszu Solidarnościowego w celu pozyskania  w/w środków finansowych na realizację   programu. Wpłynęło 7 zgłoszeń od osób niepełnosprawnych. </w:t>
      </w:r>
    </w:p>
    <w:p w14:paraId="2FD25FC3" w14:textId="77777777" w:rsidR="001C67D5" w:rsidRDefault="001C67D5" w:rsidP="001C67D5">
      <w:pPr>
        <w:rPr>
          <w:rFonts w:ascii="Times New Roman" w:hAnsi="Times New Roman"/>
          <w:sz w:val="24"/>
          <w:szCs w:val="24"/>
        </w:rPr>
      </w:pPr>
      <w:r>
        <w:rPr>
          <w:rFonts w:ascii="Times New Roman" w:hAnsi="Times New Roman"/>
          <w:sz w:val="24"/>
          <w:szCs w:val="24"/>
        </w:rPr>
        <w:t>Głównym celem Programu jest wprowadzenie usług asystencji osobistej jako formy ogólnodostępnego wsparcia w wykonywaniu codziennych czynności oraz funkcjonowaniu w życiu społecznym. Usługi asystenckie mogą uzupełniać usługi opiekuńcze, nie mogą ich jednak zastępować.</w:t>
      </w:r>
    </w:p>
    <w:p w14:paraId="34B0807A" w14:textId="77777777" w:rsidR="001C67D5" w:rsidRDefault="001C67D5" w:rsidP="001C67D5">
      <w:pPr>
        <w:rPr>
          <w:rFonts w:ascii="Times New Roman" w:hAnsi="Times New Roman"/>
          <w:sz w:val="24"/>
          <w:szCs w:val="24"/>
        </w:rPr>
      </w:pPr>
      <w:r>
        <w:rPr>
          <w:rFonts w:ascii="Times New Roman" w:hAnsi="Times New Roman"/>
          <w:sz w:val="24"/>
          <w:szCs w:val="24"/>
        </w:rPr>
        <w:t>Celem rozpowszechnienia usług asystencji osobistej jest zwiększenie szans osób z niepełnosprawnościami na prowadzenie bardziej niezależnego, samodzielnego i aktywnego życia. Nadrzędnym celem usług asystencji osobistej powinno być dążenie do poprawy funkcjonowania osoby z niepełnosprawnością w jej środowisku, zwiększenia możliwości zaspokajania jej potrzeb oraz włączenia jej w życie społeczne.</w:t>
      </w:r>
    </w:p>
    <w:p w14:paraId="723D8A7B" w14:textId="77777777" w:rsidR="001C67D5" w:rsidRDefault="001C67D5" w:rsidP="001C67D5">
      <w:pPr>
        <w:rPr>
          <w:rFonts w:ascii="Times New Roman" w:hAnsi="Times New Roman"/>
          <w:sz w:val="24"/>
          <w:szCs w:val="24"/>
        </w:rPr>
      </w:pPr>
      <w:r>
        <w:rPr>
          <w:rFonts w:ascii="Times New Roman" w:hAnsi="Times New Roman"/>
          <w:sz w:val="24"/>
          <w:szCs w:val="24"/>
        </w:rPr>
        <w:t>Adresatami Programu są:</w:t>
      </w:r>
    </w:p>
    <w:p w14:paraId="3DF6796F" w14:textId="77777777" w:rsidR="001C67D5" w:rsidRDefault="001C67D5" w:rsidP="001C67D5">
      <w:pPr>
        <w:rPr>
          <w:rFonts w:ascii="Times New Roman" w:hAnsi="Times New Roman"/>
          <w:sz w:val="24"/>
          <w:szCs w:val="24"/>
        </w:rPr>
      </w:pPr>
      <w:r>
        <w:rPr>
          <w:rFonts w:ascii="Times New Roman" w:hAnsi="Times New Roman"/>
          <w:sz w:val="24"/>
          <w:szCs w:val="24"/>
        </w:rPr>
        <w:t>– dzieci od 2. do 16. roku życia, posiadające orzeczenie o niepełnosprawności łącznie ze wskazaniami w pkt 7 i 8 w orzeczeniu o niepełnosprawności – konieczności stałej lub długotrwałej opieki lub pomocy innej osoby w związku ze znacznie ograniczoną możliwością samodzielnej egzystencji oraz konieczności stałego współudziału na co dzień opiekuna dziecka w procesie jego leczenia, rehabilitacji i edukacji; oraz</w:t>
      </w:r>
    </w:p>
    <w:p w14:paraId="339D6EC4" w14:textId="77777777" w:rsidR="001C67D5" w:rsidRDefault="001C67D5" w:rsidP="001C67D5">
      <w:pPr>
        <w:rPr>
          <w:rFonts w:ascii="Times New Roman" w:hAnsi="Times New Roman"/>
          <w:sz w:val="24"/>
          <w:szCs w:val="24"/>
        </w:rPr>
      </w:pPr>
      <w:r>
        <w:rPr>
          <w:rFonts w:ascii="Times New Roman" w:hAnsi="Times New Roman"/>
          <w:sz w:val="24"/>
          <w:szCs w:val="24"/>
        </w:rPr>
        <w:t>– osoby z niepełnosprawnościami posiadające orzeczenie:</w:t>
      </w:r>
    </w:p>
    <w:p w14:paraId="39AF2E12" w14:textId="77777777" w:rsidR="001C67D5" w:rsidRDefault="001C67D5" w:rsidP="001C67D5">
      <w:pPr>
        <w:rPr>
          <w:rFonts w:ascii="Times New Roman" w:hAnsi="Times New Roman"/>
          <w:sz w:val="24"/>
          <w:szCs w:val="24"/>
        </w:rPr>
      </w:pPr>
      <w:r>
        <w:rPr>
          <w:rFonts w:ascii="Times New Roman" w:hAnsi="Times New Roman"/>
          <w:sz w:val="24"/>
          <w:szCs w:val="24"/>
        </w:rPr>
        <w:t xml:space="preserve"> a) o znacznym stopniu niepełnosprawności;</w:t>
      </w:r>
    </w:p>
    <w:p w14:paraId="10872C5A" w14:textId="77777777" w:rsidR="001C67D5" w:rsidRDefault="001C67D5" w:rsidP="001C67D5">
      <w:pPr>
        <w:rPr>
          <w:rFonts w:ascii="Times New Roman" w:hAnsi="Times New Roman"/>
          <w:sz w:val="24"/>
          <w:szCs w:val="24"/>
        </w:rPr>
      </w:pPr>
      <w:r>
        <w:rPr>
          <w:rFonts w:ascii="Times New Roman" w:hAnsi="Times New Roman"/>
          <w:sz w:val="24"/>
          <w:szCs w:val="24"/>
        </w:rPr>
        <w:t>b) o umiarkowanym stopniu niepełnosprawności; albo</w:t>
      </w:r>
    </w:p>
    <w:p w14:paraId="2CBD3AEF" w14:textId="77777777" w:rsidR="001C67D5" w:rsidRDefault="001C67D5" w:rsidP="001C67D5">
      <w:pPr>
        <w:rPr>
          <w:rFonts w:ascii="Times New Roman" w:hAnsi="Times New Roman"/>
          <w:sz w:val="24"/>
          <w:szCs w:val="24"/>
        </w:rPr>
      </w:pPr>
      <w:r>
        <w:rPr>
          <w:rFonts w:ascii="Times New Roman" w:hAnsi="Times New Roman"/>
          <w:sz w:val="24"/>
          <w:szCs w:val="24"/>
        </w:rPr>
        <w:t>c) traktowane na równi z orzeczeniami wymienionymi w lit. a i b, zgodnie z art. 5 i art. 62 ustawy z 27 sierpnia 1997 r. o rehabilitacji zawodowej i społecznej oraz zatrudnianiu osób niepełnosprawnych.</w:t>
      </w:r>
    </w:p>
    <w:p w14:paraId="728AAC2D" w14:textId="77777777" w:rsidR="001C67D5" w:rsidRDefault="001C67D5" w:rsidP="001C67D5">
      <w:pPr>
        <w:rPr>
          <w:rFonts w:ascii="Times New Roman" w:hAnsi="Times New Roman"/>
          <w:sz w:val="24"/>
          <w:szCs w:val="24"/>
        </w:rPr>
      </w:pPr>
      <w:r>
        <w:rPr>
          <w:rFonts w:ascii="Times New Roman" w:hAnsi="Times New Roman"/>
          <w:sz w:val="24"/>
          <w:szCs w:val="24"/>
        </w:rPr>
        <w:t>Udział w Programie jest bezpłatny!</w:t>
      </w:r>
    </w:p>
    <w:p w14:paraId="4CFC33E2" w14:textId="77777777" w:rsidR="001C67D5" w:rsidRDefault="001C67D5" w:rsidP="001C67D5">
      <w:pPr>
        <w:rPr>
          <w:rFonts w:ascii="Times New Roman" w:hAnsi="Times New Roman"/>
          <w:sz w:val="24"/>
          <w:szCs w:val="24"/>
        </w:rPr>
      </w:pPr>
      <w:r>
        <w:rPr>
          <w:rFonts w:ascii="Times New Roman" w:hAnsi="Times New Roman"/>
          <w:sz w:val="24"/>
          <w:szCs w:val="24"/>
        </w:rPr>
        <w:t>Usługi asystencji osobistej polegają na wspieraniu przez asystenta osoby z niepełnosprawnością w różnych sferach życia, w tym:</w:t>
      </w:r>
    </w:p>
    <w:p w14:paraId="025F308F" w14:textId="77777777" w:rsidR="001C67D5" w:rsidRDefault="001C67D5" w:rsidP="001C67D5">
      <w:pPr>
        <w:rPr>
          <w:rFonts w:ascii="Times New Roman" w:hAnsi="Times New Roman"/>
          <w:sz w:val="24"/>
          <w:szCs w:val="24"/>
        </w:rPr>
      </w:pPr>
      <w:r>
        <w:rPr>
          <w:rFonts w:ascii="Times New Roman" w:hAnsi="Times New Roman"/>
          <w:sz w:val="24"/>
          <w:szCs w:val="24"/>
        </w:rPr>
        <w:t>1) wsparciu uczestnika w czynnościach samoobsługowych, w tym utrzymaniu higieny osobistej;</w:t>
      </w:r>
    </w:p>
    <w:p w14:paraId="18D68E0E" w14:textId="77777777" w:rsidR="001C67D5" w:rsidRDefault="001C67D5" w:rsidP="001C67D5">
      <w:pPr>
        <w:rPr>
          <w:rFonts w:ascii="Times New Roman" w:hAnsi="Times New Roman"/>
          <w:sz w:val="24"/>
          <w:szCs w:val="24"/>
        </w:rPr>
      </w:pPr>
      <w:r>
        <w:rPr>
          <w:rFonts w:ascii="Times New Roman" w:hAnsi="Times New Roman"/>
          <w:sz w:val="24"/>
          <w:szCs w:val="24"/>
        </w:rPr>
        <w:lastRenderedPageBreak/>
        <w:t>2) wsparcie uczestnika w prowadzeniu gospodarstwa domowego i wypełnianiu ról w rodzinie;</w:t>
      </w:r>
    </w:p>
    <w:p w14:paraId="7A147A17" w14:textId="77777777" w:rsidR="001C67D5" w:rsidRDefault="001C67D5" w:rsidP="001C67D5">
      <w:pPr>
        <w:rPr>
          <w:rFonts w:ascii="Times New Roman" w:hAnsi="Times New Roman"/>
          <w:sz w:val="24"/>
          <w:szCs w:val="24"/>
        </w:rPr>
      </w:pPr>
      <w:r>
        <w:rPr>
          <w:rFonts w:ascii="Times New Roman" w:hAnsi="Times New Roman"/>
          <w:sz w:val="24"/>
          <w:szCs w:val="24"/>
        </w:rPr>
        <w:t>3) wsparciu uczestnika w przemieszczaniu się poza miejscem zamieszkania;</w:t>
      </w:r>
    </w:p>
    <w:p w14:paraId="7E9CAE60" w14:textId="77777777" w:rsidR="001C67D5" w:rsidRDefault="001C67D5" w:rsidP="001C67D5">
      <w:pPr>
        <w:rPr>
          <w:rFonts w:ascii="Times New Roman" w:hAnsi="Times New Roman"/>
          <w:sz w:val="24"/>
          <w:szCs w:val="24"/>
        </w:rPr>
      </w:pPr>
      <w:r>
        <w:rPr>
          <w:rFonts w:ascii="Times New Roman" w:hAnsi="Times New Roman"/>
          <w:sz w:val="24"/>
          <w:szCs w:val="24"/>
        </w:rPr>
        <w:t>4) wsparciu uczestnika w podejmowaniu aktywności życiowej i komunikowaniu się z otoczeniem.</w:t>
      </w:r>
    </w:p>
    <w:p w14:paraId="5BDA99FA" w14:textId="77777777" w:rsidR="001C67D5" w:rsidRDefault="001C67D5" w:rsidP="001C67D5">
      <w:pPr>
        <w:rPr>
          <w:rFonts w:ascii="Times New Roman" w:hAnsi="Times New Roman"/>
          <w:sz w:val="24"/>
          <w:szCs w:val="24"/>
        </w:rPr>
      </w:pPr>
      <w:r>
        <w:rPr>
          <w:rFonts w:ascii="Times New Roman" w:hAnsi="Times New Roman"/>
          <w:sz w:val="24"/>
          <w:szCs w:val="24"/>
        </w:rPr>
        <w:t>W godzinach realizacji usług asystencji osobistej nie mogą być świadczone usługi</w:t>
      </w:r>
    </w:p>
    <w:p w14:paraId="6C51E475" w14:textId="77777777" w:rsidR="001C67D5" w:rsidRDefault="001C67D5" w:rsidP="001C67D5">
      <w:pPr>
        <w:rPr>
          <w:rFonts w:ascii="Times New Roman" w:hAnsi="Times New Roman"/>
          <w:sz w:val="24"/>
          <w:szCs w:val="24"/>
        </w:rPr>
      </w:pPr>
      <w:r>
        <w:rPr>
          <w:rFonts w:ascii="Times New Roman" w:hAnsi="Times New Roman"/>
          <w:sz w:val="24"/>
          <w:szCs w:val="24"/>
        </w:rPr>
        <w:t>opiekuńcze lub specjalistyczne usługi opiekuńcze, o których mowa w ustawie z dnia</w:t>
      </w:r>
    </w:p>
    <w:p w14:paraId="1CB65823" w14:textId="77777777" w:rsidR="001C67D5" w:rsidRDefault="001C67D5" w:rsidP="001C67D5">
      <w:pPr>
        <w:rPr>
          <w:rFonts w:ascii="Times New Roman" w:hAnsi="Times New Roman"/>
          <w:sz w:val="24"/>
          <w:szCs w:val="24"/>
        </w:rPr>
      </w:pPr>
      <w:r>
        <w:rPr>
          <w:rFonts w:ascii="Times New Roman" w:hAnsi="Times New Roman"/>
          <w:sz w:val="24"/>
          <w:szCs w:val="24"/>
        </w:rPr>
        <w:t xml:space="preserve">12 marca 2004 r. o pomocy społecznej (Dz. U. z 2023 r. poz. 901, z </w:t>
      </w:r>
      <w:proofErr w:type="spellStart"/>
      <w:r>
        <w:rPr>
          <w:rFonts w:ascii="Times New Roman" w:hAnsi="Times New Roman"/>
          <w:sz w:val="24"/>
          <w:szCs w:val="24"/>
        </w:rPr>
        <w:t>późn</w:t>
      </w:r>
      <w:proofErr w:type="spellEnd"/>
      <w:r>
        <w:rPr>
          <w:rFonts w:ascii="Times New Roman" w:hAnsi="Times New Roman"/>
          <w:sz w:val="24"/>
          <w:szCs w:val="24"/>
        </w:rPr>
        <w:t>. zm.), inne</w:t>
      </w:r>
    </w:p>
    <w:p w14:paraId="1A600578" w14:textId="77777777" w:rsidR="001C67D5" w:rsidRDefault="001C67D5" w:rsidP="001C67D5">
      <w:pPr>
        <w:rPr>
          <w:rFonts w:ascii="Times New Roman" w:hAnsi="Times New Roman"/>
          <w:sz w:val="24"/>
          <w:szCs w:val="24"/>
        </w:rPr>
      </w:pPr>
      <w:r>
        <w:rPr>
          <w:rFonts w:ascii="Times New Roman" w:hAnsi="Times New Roman"/>
          <w:sz w:val="24"/>
          <w:szCs w:val="24"/>
        </w:rPr>
        <w:t>usługi finansowane w ramach Funduszu albo finansowane przez Państwowy Fundusz</w:t>
      </w:r>
    </w:p>
    <w:p w14:paraId="70BE7C65" w14:textId="77777777" w:rsidR="001C67D5" w:rsidRDefault="001C67D5" w:rsidP="001C67D5">
      <w:pPr>
        <w:rPr>
          <w:rFonts w:ascii="Times New Roman" w:hAnsi="Times New Roman"/>
          <w:sz w:val="24"/>
          <w:szCs w:val="24"/>
        </w:rPr>
      </w:pPr>
      <w:r>
        <w:rPr>
          <w:rFonts w:ascii="Times New Roman" w:hAnsi="Times New Roman"/>
          <w:sz w:val="24"/>
          <w:szCs w:val="24"/>
        </w:rPr>
        <w:t>Rehabilitacji Osób Niepełnosprawnych lub usługi obejmujące analogiczne wsparcie,</w:t>
      </w:r>
    </w:p>
    <w:p w14:paraId="56B72A8C" w14:textId="77777777" w:rsidR="001C67D5" w:rsidRDefault="001C67D5" w:rsidP="001C67D5">
      <w:pPr>
        <w:rPr>
          <w:rFonts w:ascii="Times New Roman" w:hAnsi="Times New Roman"/>
          <w:sz w:val="24"/>
          <w:szCs w:val="24"/>
        </w:rPr>
      </w:pPr>
      <w:r>
        <w:rPr>
          <w:rFonts w:ascii="Times New Roman" w:hAnsi="Times New Roman"/>
          <w:sz w:val="24"/>
          <w:szCs w:val="24"/>
        </w:rPr>
        <w:t>o którym mowa w ust. 12, finansowane ze środków publicznych.</w:t>
      </w:r>
    </w:p>
    <w:p w14:paraId="4BE82070" w14:textId="77777777" w:rsidR="001C67D5" w:rsidRDefault="001C67D5" w:rsidP="001C67D5">
      <w:pPr>
        <w:rPr>
          <w:rFonts w:ascii="Times New Roman" w:hAnsi="Times New Roman"/>
          <w:sz w:val="24"/>
          <w:szCs w:val="24"/>
        </w:rPr>
      </w:pPr>
      <w:r>
        <w:rPr>
          <w:rFonts w:ascii="Times New Roman" w:hAnsi="Times New Roman"/>
          <w:sz w:val="24"/>
          <w:szCs w:val="24"/>
        </w:rPr>
        <w:t>Usługi asystencji osobistej mogą świadczyć osoby niebędące członkami rodziny uczestnika, opiekunami prawnymi uczestnika lub osobami faktycznie zamieszkującymi razem z uczestnikiem:</w:t>
      </w:r>
    </w:p>
    <w:p w14:paraId="233151E4" w14:textId="77777777" w:rsidR="001C67D5" w:rsidRDefault="001C67D5" w:rsidP="001C67D5">
      <w:pPr>
        <w:rPr>
          <w:rFonts w:ascii="Times New Roman" w:hAnsi="Times New Roman"/>
          <w:sz w:val="24"/>
          <w:szCs w:val="24"/>
        </w:rPr>
      </w:pPr>
      <w:r>
        <w:rPr>
          <w:rFonts w:ascii="Times New Roman" w:hAnsi="Times New Roman"/>
          <w:sz w:val="24"/>
          <w:szCs w:val="24"/>
        </w:rPr>
        <w:t>1) posiadające dokument potwierdzający uzyskanie kwalifikacji w następujących zawodach i specjalnościach: asystent osoby niepełnosprawnej, opiekun osoby starszej, opiekun medyczny, pedagog, psycholog, terapeuta zajęciowy, pielęgniarka, siostra PCK, fizjoterapeuta lub, za zgodą realizatora Programu, w innych zawodach i specjalnościach o charakterze medycznym lub opiekuńczym lub</w:t>
      </w:r>
    </w:p>
    <w:p w14:paraId="361F4C34" w14:textId="77777777" w:rsidR="001C67D5" w:rsidRDefault="001C67D5" w:rsidP="001C67D5">
      <w:pPr>
        <w:rPr>
          <w:rFonts w:ascii="Times New Roman" w:hAnsi="Times New Roman"/>
          <w:sz w:val="24"/>
          <w:szCs w:val="24"/>
        </w:rPr>
      </w:pPr>
      <w:r>
        <w:rPr>
          <w:rFonts w:ascii="Times New Roman" w:hAnsi="Times New Roman"/>
          <w:sz w:val="24"/>
          <w:szCs w:val="24"/>
        </w:rPr>
        <w:t>2) posiadające co najmniej 6-miesięczne, udokumentowane doświadczenie w udzielaniu bezpośredniej pomocy osobom z niepełnosprawnościami, np. doświadczenie zawodowe, udzielanie wsparcia osobom z niepełnosprawnościami w formie wolontariatu, lub</w:t>
      </w:r>
    </w:p>
    <w:p w14:paraId="69BB3F74" w14:textId="77777777" w:rsidR="001C67D5" w:rsidRDefault="001C67D5" w:rsidP="001C67D5">
      <w:pPr>
        <w:rPr>
          <w:rFonts w:ascii="Times New Roman" w:hAnsi="Times New Roman"/>
          <w:sz w:val="24"/>
          <w:szCs w:val="24"/>
        </w:rPr>
      </w:pPr>
      <w:r>
        <w:rPr>
          <w:rFonts w:ascii="Times New Roman" w:hAnsi="Times New Roman"/>
          <w:sz w:val="24"/>
          <w:szCs w:val="24"/>
        </w:rPr>
        <w:t>3) wskazane przez uczestnika lub jego opiekuna prawnego (w przypadku osoby małoletniej albo ubezwłasnowolnionej całkowicie) w Karcie zgłoszenia do Programu „Asystent osobisty osoby z niepełnosprawnością” dla Jednostek Samorządu Terytorialnego – edycja 2025, której wzór stanowi załącznik nr 7 do Programu.</w:t>
      </w:r>
    </w:p>
    <w:p w14:paraId="4F7E39CE" w14:textId="77777777" w:rsidR="001C67D5" w:rsidRDefault="001C67D5" w:rsidP="001C67D5">
      <w:pPr>
        <w:rPr>
          <w:rFonts w:ascii="Times New Roman" w:hAnsi="Times New Roman"/>
          <w:sz w:val="24"/>
          <w:szCs w:val="24"/>
        </w:rPr>
      </w:pPr>
      <w:r>
        <w:rPr>
          <w:rFonts w:ascii="Times New Roman" w:hAnsi="Times New Roman"/>
          <w:sz w:val="24"/>
          <w:szCs w:val="24"/>
        </w:rPr>
        <w:t>Posiadanie doświadczenia, o którym mowa w pkt 2, może zostać udokumentowane pisemnym oświadczeniem podmiotu, który zlecał udzielanie bezpośredniej pomocy osobom z niepełnosprawnościami. Podmiotem tym może być również osoba fizyczna (a więc nie tylko osoba prawna, czy jednostka organizacyjna nie posiadająca osobowości prawnej), która zleciła udzielenie bezpośredniej pomocy osobie z niepełnosprawnością.</w:t>
      </w:r>
    </w:p>
    <w:p w14:paraId="387C668F" w14:textId="77777777" w:rsidR="001C67D5" w:rsidRDefault="001C67D5" w:rsidP="001C67D5">
      <w:pPr>
        <w:rPr>
          <w:rFonts w:ascii="Times New Roman" w:hAnsi="Times New Roman"/>
          <w:sz w:val="24"/>
          <w:szCs w:val="24"/>
        </w:rPr>
      </w:pPr>
      <w:r>
        <w:rPr>
          <w:rFonts w:ascii="Times New Roman" w:hAnsi="Times New Roman"/>
          <w:sz w:val="24"/>
          <w:szCs w:val="24"/>
        </w:rPr>
        <w:t>Ocena posiadania przez osobę doświadczenia w udzielaniu bezpośredniej pomocy osobom z niepełnosprawnościami należy do realizatora Programu.</w:t>
      </w:r>
    </w:p>
    <w:p w14:paraId="177743CF" w14:textId="77777777" w:rsidR="001C67D5" w:rsidRDefault="001C67D5" w:rsidP="001C67D5">
      <w:pPr>
        <w:rPr>
          <w:rFonts w:ascii="Times New Roman" w:hAnsi="Times New Roman"/>
          <w:sz w:val="24"/>
          <w:szCs w:val="24"/>
        </w:rPr>
      </w:pPr>
      <w:r>
        <w:rPr>
          <w:rFonts w:ascii="Times New Roman" w:hAnsi="Times New Roman"/>
          <w:sz w:val="24"/>
          <w:szCs w:val="24"/>
        </w:rPr>
        <w:t xml:space="preserve">Na potrzeby realizacji Programu za członków rodziny uczestnika uznaje się wstępnych oraz zstępnych, krewnych w </w:t>
      </w:r>
      <w:proofErr w:type="spellStart"/>
      <w:r>
        <w:rPr>
          <w:rFonts w:ascii="Times New Roman" w:hAnsi="Times New Roman"/>
          <w:sz w:val="24"/>
          <w:szCs w:val="24"/>
        </w:rPr>
        <w:t>linni</w:t>
      </w:r>
      <w:proofErr w:type="spellEnd"/>
      <w:r>
        <w:rPr>
          <w:rFonts w:ascii="Times New Roman" w:hAnsi="Times New Roman"/>
          <w:sz w:val="24"/>
          <w:szCs w:val="24"/>
        </w:rPr>
        <w:t xml:space="preserve"> bocznej, małżonka, wstępnych oraz zstępnych małżonka, </w:t>
      </w:r>
      <w:r>
        <w:rPr>
          <w:rFonts w:ascii="Times New Roman" w:hAnsi="Times New Roman"/>
          <w:sz w:val="24"/>
          <w:szCs w:val="24"/>
        </w:rPr>
        <w:lastRenderedPageBreak/>
        <w:t xml:space="preserve">krewnych w </w:t>
      </w:r>
      <w:proofErr w:type="spellStart"/>
      <w:r>
        <w:rPr>
          <w:rFonts w:ascii="Times New Roman" w:hAnsi="Times New Roman"/>
          <w:sz w:val="24"/>
          <w:szCs w:val="24"/>
        </w:rPr>
        <w:t>linni</w:t>
      </w:r>
      <w:proofErr w:type="spellEnd"/>
      <w:r>
        <w:rPr>
          <w:rFonts w:ascii="Times New Roman" w:hAnsi="Times New Roman"/>
          <w:sz w:val="24"/>
          <w:szCs w:val="24"/>
        </w:rPr>
        <w:t xml:space="preserve"> bocznej małżonka, zięcia, synową, macochę, ojczyma oraz osobę pozostającą we wspólnym pożyciu, a także osobę pozostającą w stosunku przysposobienia z uczestnikiem.</w:t>
      </w:r>
    </w:p>
    <w:p w14:paraId="55711718" w14:textId="77777777" w:rsidR="001C67D5" w:rsidRDefault="001C67D5" w:rsidP="001C67D5">
      <w:pPr>
        <w:rPr>
          <w:rFonts w:ascii="Times New Roman" w:hAnsi="Times New Roman"/>
          <w:sz w:val="24"/>
          <w:szCs w:val="24"/>
        </w:rPr>
      </w:pPr>
      <w:r>
        <w:rPr>
          <w:rFonts w:ascii="Times New Roman" w:hAnsi="Times New Roman"/>
          <w:sz w:val="24"/>
          <w:szCs w:val="24"/>
        </w:rPr>
        <w:t>W pierwszej kolejności, asystentem może zostać osoba wskazana przez uczestnika lub jego opiekuna prawnego, z uwzględnieniem postanowień ust. 4 pkt 3. Jeżeli asystent nie zostanie wskazany przez uczestnika lub jego opiekuna prawnego, asystenta wskazuje gmina/powiat lub inny podmiot, któremu gmina/powiat zleciła realizację Programu, z uwzględnieniem postanowień ust. 4 pkt 1 lub 2.</w:t>
      </w:r>
    </w:p>
    <w:p w14:paraId="6E8FC4B7" w14:textId="77777777" w:rsidR="001C67D5" w:rsidRDefault="001C67D5" w:rsidP="001C67D5">
      <w:pPr>
        <w:rPr>
          <w:rFonts w:ascii="Times New Roman" w:hAnsi="Times New Roman"/>
          <w:sz w:val="24"/>
          <w:szCs w:val="24"/>
        </w:rPr>
      </w:pPr>
      <w:r>
        <w:rPr>
          <w:rFonts w:ascii="Times New Roman" w:hAnsi="Times New Roman"/>
          <w:sz w:val="24"/>
          <w:szCs w:val="24"/>
        </w:rPr>
        <w:t>W przypadku gdy usługi asystencji osobistej mają być świadczone na rzecz małoletnich, w odniesieniu do osoby, która ma świadczyć usługi asystencji osobistej, muszą zostać spełnione warunki określone w art. 21 ustawy z dnia 13 maja 2016 r. o przeciwdziałaniu zagrożeniom przestępczością na tle seksualnym i ochronie małoletnich (Dz. U. 2024 poz. 560), a także wymagana jest pisemna akceptacja osoby asystenta ze strony rodzica lub opiekuna prawnego małoletniego.</w:t>
      </w:r>
    </w:p>
    <w:p w14:paraId="1C7A87E2" w14:textId="77777777" w:rsidR="001C67D5" w:rsidRDefault="001C67D5" w:rsidP="001C67D5">
      <w:pPr>
        <w:rPr>
          <w:rFonts w:ascii="Times New Roman" w:hAnsi="Times New Roman"/>
          <w:sz w:val="24"/>
          <w:szCs w:val="24"/>
        </w:rPr>
      </w:pPr>
      <w:r>
        <w:rPr>
          <w:rFonts w:ascii="Times New Roman" w:hAnsi="Times New Roman"/>
          <w:sz w:val="24"/>
          <w:szCs w:val="24"/>
        </w:rPr>
        <w:t xml:space="preserve"> </w:t>
      </w:r>
    </w:p>
    <w:p w14:paraId="23BBB60E" w14:textId="77777777" w:rsidR="001C67D5" w:rsidRDefault="001C67D5" w:rsidP="001C67D5">
      <w:pPr>
        <w:rPr>
          <w:rFonts w:ascii="Times New Roman" w:hAnsi="Times New Roman"/>
          <w:sz w:val="24"/>
          <w:szCs w:val="24"/>
        </w:rPr>
      </w:pPr>
      <w:r>
        <w:rPr>
          <w:rFonts w:ascii="Times New Roman" w:hAnsi="Times New Roman"/>
          <w:sz w:val="24"/>
          <w:szCs w:val="24"/>
        </w:rPr>
        <w:t>Więcej informacji o realizowanych zadaniach  zamieszczamy na stronie internetowej GOPS.</w:t>
      </w:r>
    </w:p>
    <w:p w14:paraId="6DB53B39" w14:textId="77777777" w:rsidR="002E6748" w:rsidRDefault="002E6748" w:rsidP="001C67D5">
      <w:pPr>
        <w:rPr>
          <w:rFonts w:ascii="Times New Roman" w:hAnsi="Times New Roman"/>
          <w:sz w:val="24"/>
          <w:szCs w:val="24"/>
        </w:rPr>
      </w:pPr>
    </w:p>
    <w:p w14:paraId="22D68654" w14:textId="77777777" w:rsidR="00FD040B" w:rsidRDefault="00FD040B" w:rsidP="00FD040B"/>
    <w:p w14:paraId="42121B8D" w14:textId="77777777" w:rsidR="001E38C9" w:rsidRDefault="001E38C9" w:rsidP="002E6748">
      <w:pPr>
        <w:pStyle w:val="Standard"/>
        <w:spacing w:after="0" w:line="360" w:lineRule="auto"/>
        <w:ind w:firstLine="360"/>
        <w:jc w:val="both"/>
        <w:rPr>
          <w:rFonts w:ascii="Times New Roman" w:hAnsi="Times New Roman"/>
          <w:sz w:val="24"/>
          <w:szCs w:val="24"/>
        </w:rPr>
      </w:pPr>
    </w:p>
    <w:p w14:paraId="64FAB78B" w14:textId="77777777" w:rsidR="001E38C9" w:rsidRDefault="001E38C9" w:rsidP="002E6748">
      <w:pPr>
        <w:pStyle w:val="Standard"/>
        <w:spacing w:after="0" w:line="360" w:lineRule="auto"/>
        <w:ind w:firstLine="360"/>
        <w:jc w:val="both"/>
        <w:rPr>
          <w:rFonts w:ascii="Times New Roman" w:hAnsi="Times New Roman"/>
          <w:sz w:val="24"/>
          <w:szCs w:val="24"/>
        </w:rPr>
      </w:pPr>
    </w:p>
    <w:p w14:paraId="634960F4" w14:textId="77777777" w:rsidR="001E38C9" w:rsidRDefault="001E38C9" w:rsidP="002E6748">
      <w:pPr>
        <w:pStyle w:val="Standard"/>
        <w:spacing w:after="0" w:line="360" w:lineRule="auto"/>
        <w:ind w:firstLine="360"/>
        <w:jc w:val="both"/>
        <w:rPr>
          <w:rFonts w:ascii="Times New Roman" w:hAnsi="Times New Roman"/>
          <w:sz w:val="24"/>
          <w:szCs w:val="24"/>
        </w:rPr>
      </w:pPr>
    </w:p>
    <w:p w14:paraId="13C3BCE1" w14:textId="77777777" w:rsidR="001E38C9" w:rsidRDefault="001E38C9" w:rsidP="002E6748">
      <w:pPr>
        <w:pStyle w:val="Standard"/>
        <w:spacing w:after="0" w:line="360" w:lineRule="auto"/>
        <w:ind w:firstLine="360"/>
        <w:jc w:val="both"/>
        <w:rPr>
          <w:rFonts w:ascii="Times New Roman" w:hAnsi="Times New Roman"/>
          <w:sz w:val="24"/>
          <w:szCs w:val="24"/>
        </w:rPr>
      </w:pPr>
    </w:p>
    <w:p w14:paraId="2D5F1BD6" w14:textId="77777777" w:rsidR="001E38C9" w:rsidRDefault="001E38C9" w:rsidP="002E6748">
      <w:pPr>
        <w:pStyle w:val="Standard"/>
        <w:spacing w:after="0" w:line="360" w:lineRule="auto"/>
        <w:ind w:firstLine="360"/>
        <w:jc w:val="both"/>
        <w:rPr>
          <w:rFonts w:ascii="Times New Roman" w:hAnsi="Times New Roman"/>
          <w:sz w:val="24"/>
          <w:szCs w:val="24"/>
        </w:rPr>
      </w:pPr>
    </w:p>
    <w:p w14:paraId="21873114" w14:textId="77777777" w:rsidR="001E38C9" w:rsidRDefault="001E38C9" w:rsidP="002E6748">
      <w:pPr>
        <w:pStyle w:val="Standard"/>
        <w:spacing w:after="0" w:line="360" w:lineRule="auto"/>
        <w:ind w:firstLine="360"/>
        <w:jc w:val="both"/>
        <w:rPr>
          <w:rFonts w:ascii="Times New Roman" w:hAnsi="Times New Roman"/>
          <w:sz w:val="24"/>
          <w:szCs w:val="24"/>
        </w:rPr>
      </w:pPr>
    </w:p>
    <w:p w14:paraId="77EB930D" w14:textId="77777777" w:rsidR="001E38C9" w:rsidRDefault="001E38C9" w:rsidP="002E6748">
      <w:pPr>
        <w:pStyle w:val="Standard"/>
        <w:spacing w:after="0" w:line="360" w:lineRule="auto"/>
        <w:ind w:firstLine="360"/>
        <w:jc w:val="both"/>
        <w:rPr>
          <w:rFonts w:ascii="Times New Roman" w:hAnsi="Times New Roman"/>
          <w:sz w:val="24"/>
          <w:szCs w:val="24"/>
        </w:rPr>
      </w:pPr>
    </w:p>
    <w:p w14:paraId="6738B427" w14:textId="77777777" w:rsidR="001E38C9" w:rsidRDefault="001E38C9" w:rsidP="002E6748">
      <w:pPr>
        <w:pStyle w:val="Standard"/>
        <w:spacing w:after="0" w:line="360" w:lineRule="auto"/>
        <w:ind w:firstLine="360"/>
        <w:jc w:val="both"/>
        <w:rPr>
          <w:rFonts w:ascii="Times New Roman" w:hAnsi="Times New Roman"/>
          <w:sz w:val="24"/>
          <w:szCs w:val="24"/>
        </w:rPr>
      </w:pPr>
    </w:p>
    <w:p w14:paraId="70E00085" w14:textId="77777777" w:rsidR="001E38C9" w:rsidRDefault="001E38C9" w:rsidP="002E6748">
      <w:pPr>
        <w:pStyle w:val="Standard"/>
        <w:spacing w:after="0" w:line="360" w:lineRule="auto"/>
        <w:ind w:firstLine="360"/>
        <w:jc w:val="both"/>
        <w:rPr>
          <w:rFonts w:ascii="Times New Roman" w:hAnsi="Times New Roman"/>
          <w:sz w:val="24"/>
          <w:szCs w:val="24"/>
        </w:rPr>
      </w:pPr>
    </w:p>
    <w:p w14:paraId="54FE4785" w14:textId="77777777" w:rsidR="001E38C9" w:rsidRDefault="001E38C9" w:rsidP="002E6748">
      <w:pPr>
        <w:pStyle w:val="Standard"/>
        <w:spacing w:after="0" w:line="360" w:lineRule="auto"/>
        <w:ind w:firstLine="360"/>
        <w:jc w:val="both"/>
        <w:rPr>
          <w:rFonts w:ascii="Times New Roman" w:hAnsi="Times New Roman"/>
          <w:sz w:val="24"/>
          <w:szCs w:val="24"/>
        </w:rPr>
      </w:pPr>
    </w:p>
    <w:p w14:paraId="437CCE8A" w14:textId="77777777" w:rsidR="001E38C9" w:rsidRDefault="001E38C9" w:rsidP="002E6748">
      <w:pPr>
        <w:pStyle w:val="Standard"/>
        <w:spacing w:after="0" w:line="360" w:lineRule="auto"/>
        <w:ind w:firstLine="360"/>
        <w:jc w:val="both"/>
        <w:rPr>
          <w:rFonts w:ascii="Times New Roman" w:hAnsi="Times New Roman"/>
          <w:sz w:val="24"/>
          <w:szCs w:val="24"/>
        </w:rPr>
      </w:pPr>
    </w:p>
    <w:p w14:paraId="424A58F8" w14:textId="77777777" w:rsidR="001E38C9" w:rsidRDefault="001E38C9" w:rsidP="002E6748">
      <w:pPr>
        <w:pStyle w:val="Standard"/>
        <w:spacing w:after="0" w:line="360" w:lineRule="auto"/>
        <w:ind w:firstLine="360"/>
        <w:jc w:val="both"/>
        <w:rPr>
          <w:rFonts w:ascii="Times New Roman" w:hAnsi="Times New Roman"/>
          <w:sz w:val="24"/>
          <w:szCs w:val="24"/>
        </w:rPr>
      </w:pPr>
    </w:p>
    <w:p w14:paraId="7D2B13C4" w14:textId="77777777" w:rsidR="001E38C9" w:rsidRDefault="001E38C9" w:rsidP="002E6748">
      <w:pPr>
        <w:pStyle w:val="Standard"/>
        <w:spacing w:after="0" w:line="360" w:lineRule="auto"/>
        <w:ind w:firstLine="360"/>
        <w:jc w:val="both"/>
        <w:rPr>
          <w:rFonts w:ascii="Times New Roman" w:hAnsi="Times New Roman"/>
          <w:sz w:val="24"/>
          <w:szCs w:val="24"/>
        </w:rPr>
      </w:pPr>
    </w:p>
    <w:p w14:paraId="0151D98A" w14:textId="77777777" w:rsidR="001E38C9" w:rsidRDefault="001E38C9" w:rsidP="002E6748">
      <w:pPr>
        <w:pStyle w:val="Standard"/>
        <w:spacing w:after="0" w:line="360" w:lineRule="auto"/>
        <w:ind w:firstLine="360"/>
        <w:jc w:val="both"/>
        <w:rPr>
          <w:rFonts w:ascii="Times New Roman" w:hAnsi="Times New Roman"/>
          <w:sz w:val="24"/>
          <w:szCs w:val="24"/>
        </w:rPr>
      </w:pPr>
    </w:p>
    <w:p w14:paraId="47E952EE" w14:textId="77777777" w:rsidR="001E38C9" w:rsidRDefault="001E38C9" w:rsidP="002E6748">
      <w:pPr>
        <w:pStyle w:val="Standard"/>
        <w:spacing w:after="0" w:line="360" w:lineRule="auto"/>
        <w:ind w:firstLine="360"/>
        <w:jc w:val="both"/>
        <w:rPr>
          <w:rFonts w:ascii="Times New Roman" w:hAnsi="Times New Roman"/>
          <w:sz w:val="24"/>
          <w:szCs w:val="24"/>
        </w:rPr>
      </w:pPr>
    </w:p>
    <w:p w14:paraId="178CB4CF" w14:textId="77777777" w:rsidR="001E38C9" w:rsidRDefault="001E38C9" w:rsidP="002E6748">
      <w:pPr>
        <w:pStyle w:val="Standard"/>
        <w:spacing w:after="0" w:line="360" w:lineRule="auto"/>
        <w:ind w:firstLine="360"/>
        <w:jc w:val="both"/>
        <w:rPr>
          <w:rFonts w:ascii="Times New Roman" w:hAnsi="Times New Roman"/>
          <w:sz w:val="24"/>
          <w:szCs w:val="24"/>
        </w:rPr>
      </w:pPr>
    </w:p>
    <w:p w14:paraId="5CADE022" w14:textId="5D1F5F02" w:rsidR="002E6748" w:rsidRDefault="002E6748" w:rsidP="002E6748">
      <w:pPr>
        <w:pStyle w:val="Standard"/>
        <w:spacing w:after="0" w:line="360" w:lineRule="auto"/>
        <w:ind w:firstLine="360"/>
        <w:jc w:val="both"/>
        <w:rPr>
          <w:rFonts w:ascii="Times New Roman" w:hAnsi="Times New Roman"/>
          <w:sz w:val="24"/>
          <w:szCs w:val="24"/>
        </w:rPr>
      </w:pPr>
      <w:r>
        <w:rPr>
          <w:rFonts w:ascii="Times New Roman" w:hAnsi="Times New Roman"/>
          <w:sz w:val="24"/>
          <w:szCs w:val="24"/>
        </w:rPr>
        <w:lastRenderedPageBreak/>
        <w:t xml:space="preserve">W okresie </w:t>
      </w:r>
      <w:r w:rsidRPr="00545B3A">
        <w:rPr>
          <w:rFonts w:ascii="Times New Roman" w:hAnsi="Times New Roman"/>
          <w:sz w:val="24"/>
          <w:szCs w:val="24"/>
        </w:rPr>
        <w:t xml:space="preserve">od dnia </w:t>
      </w:r>
      <w:r>
        <w:rPr>
          <w:rFonts w:ascii="Times New Roman" w:hAnsi="Times New Roman"/>
          <w:sz w:val="24"/>
          <w:szCs w:val="24"/>
        </w:rPr>
        <w:t xml:space="preserve">19 czerwca 2024 r. do dnia 2 września 2024 r. </w:t>
      </w:r>
      <w:r w:rsidRPr="001E38C9">
        <w:rPr>
          <w:rFonts w:ascii="Times New Roman" w:hAnsi="Times New Roman"/>
          <w:b/>
          <w:bCs/>
          <w:sz w:val="24"/>
          <w:szCs w:val="24"/>
        </w:rPr>
        <w:t xml:space="preserve">w Gminnym Ośrodku Kultury w Młodzieszynie </w:t>
      </w:r>
      <w:r w:rsidRPr="00D23D2A">
        <w:rPr>
          <w:rFonts w:ascii="Times New Roman" w:hAnsi="Times New Roman"/>
          <w:sz w:val="24"/>
          <w:szCs w:val="24"/>
        </w:rPr>
        <w:t>cyklicznie</w:t>
      </w:r>
      <w:r>
        <w:rPr>
          <w:rFonts w:ascii="Times New Roman" w:hAnsi="Times New Roman"/>
          <w:sz w:val="24"/>
          <w:szCs w:val="24"/>
        </w:rPr>
        <w:t xml:space="preserve">, bezpłatnie odbywają się dla mieszkańców gminy </w:t>
      </w:r>
      <w:r w:rsidRPr="00D23D2A">
        <w:rPr>
          <w:rFonts w:ascii="Times New Roman" w:hAnsi="Times New Roman"/>
          <w:sz w:val="24"/>
          <w:szCs w:val="24"/>
        </w:rPr>
        <w:t>następujące zajęcia:</w:t>
      </w:r>
    </w:p>
    <w:p w14:paraId="157C5DE2" w14:textId="77777777" w:rsidR="002E6748" w:rsidRDefault="002E6748" w:rsidP="002E6748">
      <w:pPr>
        <w:pStyle w:val="Standard"/>
        <w:spacing w:after="0" w:line="360" w:lineRule="auto"/>
        <w:ind w:firstLine="360"/>
        <w:jc w:val="both"/>
        <w:rPr>
          <w:rFonts w:ascii="Times New Roman" w:hAnsi="Times New Roman"/>
          <w:sz w:val="24"/>
          <w:szCs w:val="24"/>
        </w:rPr>
      </w:pPr>
    </w:p>
    <w:p w14:paraId="5F2A5F4C" w14:textId="77777777" w:rsidR="002E6748" w:rsidRPr="000606AA" w:rsidRDefault="002E6748" w:rsidP="002E6748">
      <w:pPr>
        <w:pStyle w:val="Standard"/>
        <w:numPr>
          <w:ilvl w:val="0"/>
          <w:numId w:val="1"/>
        </w:numPr>
        <w:spacing w:after="0" w:line="360" w:lineRule="auto"/>
        <w:jc w:val="both"/>
        <w:rPr>
          <w:rFonts w:ascii="Times New Roman" w:hAnsi="Times New Roman"/>
          <w:sz w:val="24"/>
          <w:szCs w:val="24"/>
        </w:rPr>
      </w:pPr>
      <w:r>
        <w:rPr>
          <w:rFonts w:ascii="Times New Roman" w:hAnsi="Times New Roman"/>
          <w:sz w:val="24"/>
          <w:szCs w:val="24"/>
        </w:rPr>
        <w:t xml:space="preserve">w poniedziałki: Strefa Gier (sala komputerowa, </w:t>
      </w:r>
      <w:proofErr w:type="spellStart"/>
      <w:r>
        <w:rPr>
          <w:rFonts w:ascii="Times New Roman" w:hAnsi="Times New Roman"/>
          <w:sz w:val="24"/>
          <w:szCs w:val="24"/>
        </w:rPr>
        <w:t>play</w:t>
      </w:r>
      <w:proofErr w:type="spellEnd"/>
      <w:r>
        <w:rPr>
          <w:rFonts w:ascii="Times New Roman" w:hAnsi="Times New Roman"/>
          <w:sz w:val="24"/>
          <w:szCs w:val="24"/>
        </w:rPr>
        <w:t xml:space="preserve"> </w:t>
      </w:r>
      <w:proofErr w:type="spellStart"/>
      <w:r>
        <w:rPr>
          <w:rFonts w:ascii="Times New Roman" w:hAnsi="Times New Roman"/>
          <w:sz w:val="24"/>
          <w:szCs w:val="24"/>
        </w:rPr>
        <w:t>station</w:t>
      </w:r>
      <w:proofErr w:type="spellEnd"/>
      <w:r>
        <w:rPr>
          <w:rFonts w:ascii="Times New Roman" w:hAnsi="Times New Roman"/>
          <w:sz w:val="24"/>
          <w:szCs w:val="24"/>
        </w:rPr>
        <w:t xml:space="preserve">, tenis stołowy i gry planszowe). Zajęcia z </w:t>
      </w:r>
      <w:proofErr w:type="spellStart"/>
      <w:r>
        <w:rPr>
          <w:rFonts w:ascii="Times New Roman" w:hAnsi="Times New Roman"/>
          <w:sz w:val="24"/>
          <w:szCs w:val="24"/>
        </w:rPr>
        <w:t>Makramy</w:t>
      </w:r>
      <w:proofErr w:type="spellEnd"/>
      <w:r>
        <w:rPr>
          <w:rFonts w:ascii="Times New Roman" w:hAnsi="Times New Roman"/>
          <w:sz w:val="24"/>
          <w:szCs w:val="24"/>
        </w:rPr>
        <w:t xml:space="preserve"> i Szydełkowania.</w:t>
      </w:r>
    </w:p>
    <w:p w14:paraId="7796C949" w14:textId="77777777" w:rsidR="002E6748" w:rsidRDefault="002E6748" w:rsidP="002E6748">
      <w:pPr>
        <w:pStyle w:val="Standard"/>
        <w:numPr>
          <w:ilvl w:val="0"/>
          <w:numId w:val="1"/>
        </w:numPr>
        <w:spacing w:after="0" w:line="360" w:lineRule="auto"/>
        <w:jc w:val="both"/>
        <w:rPr>
          <w:rFonts w:ascii="Times New Roman" w:hAnsi="Times New Roman"/>
          <w:sz w:val="24"/>
          <w:szCs w:val="24"/>
        </w:rPr>
      </w:pPr>
      <w:r w:rsidRPr="000606AA">
        <w:rPr>
          <w:rFonts w:ascii="Times New Roman" w:hAnsi="Times New Roman"/>
          <w:sz w:val="24"/>
          <w:szCs w:val="24"/>
        </w:rPr>
        <w:t>we wtorki</w:t>
      </w:r>
      <w:r>
        <w:rPr>
          <w:rFonts w:ascii="Times New Roman" w:hAnsi="Times New Roman"/>
          <w:sz w:val="24"/>
          <w:szCs w:val="24"/>
        </w:rPr>
        <w:t>:</w:t>
      </w:r>
      <w:r w:rsidRPr="000606AA">
        <w:rPr>
          <w:rFonts w:ascii="Times New Roman" w:hAnsi="Times New Roman"/>
          <w:sz w:val="24"/>
          <w:szCs w:val="24"/>
        </w:rPr>
        <w:t xml:space="preserve"> </w:t>
      </w:r>
      <w:r>
        <w:rPr>
          <w:rFonts w:ascii="Times New Roman" w:hAnsi="Times New Roman"/>
          <w:sz w:val="24"/>
          <w:szCs w:val="24"/>
        </w:rPr>
        <w:t xml:space="preserve">Kraina </w:t>
      </w:r>
      <w:proofErr w:type="spellStart"/>
      <w:r>
        <w:rPr>
          <w:rFonts w:ascii="Times New Roman" w:hAnsi="Times New Roman"/>
          <w:sz w:val="24"/>
          <w:szCs w:val="24"/>
        </w:rPr>
        <w:t>Gokusia</w:t>
      </w:r>
      <w:proofErr w:type="spellEnd"/>
      <w:r>
        <w:rPr>
          <w:rFonts w:ascii="Times New Roman" w:hAnsi="Times New Roman"/>
          <w:sz w:val="24"/>
          <w:szCs w:val="24"/>
        </w:rPr>
        <w:t xml:space="preserve">, Zajęcia sensoryczne dla dzieci w wieku do 4 lat, Strefa Gier (sala komputerowa, </w:t>
      </w:r>
      <w:proofErr w:type="spellStart"/>
      <w:r>
        <w:rPr>
          <w:rFonts w:ascii="Times New Roman" w:hAnsi="Times New Roman"/>
          <w:sz w:val="24"/>
          <w:szCs w:val="24"/>
        </w:rPr>
        <w:t>play</w:t>
      </w:r>
      <w:proofErr w:type="spellEnd"/>
      <w:r>
        <w:rPr>
          <w:rFonts w:ascii="Times New Roman" w:hAnsi="Times New Roman"/>
          <w:sz w:val="24"/>
          <w:szCs w:val="24"/>
        </w:rPr>
        <w:t xml:space="preserve"> </w:t>
      </w:r>
      <w:proofErr w:type="spellStart"/>
      <w:r>
        <w:rPr>
          <w:rFonts w:ascii="Times New Roman" w:hAnsi="Times New Roman"/>
          <w:sz w:val="24"/>
          <w:szCs w:val="24"/>
        </w:rPr>
        <w:t>station</w:t>
      </w:r>
      <w:proofErr w:type="spellEnd"/>
      <w:r>
        <w:rPr>
          <w:rFonts w:ascii="Times New Roman" w:hAnsi="Times New Roman"/>
          <w:sz w:val="24"/>
          <w:szCs w:val="24"/>
        </w:rPr>
        <w:t>, tenis stołowy i gry planszowe), Treningi Piłki Nożnej.</w:t>
      </w:r>
    </w:p>
    <w:p w14:paraId="6EB4FE30" w14:textId="77777777" w:rsidR="002E6748" w:rsidRPr="000606AA" w:rsidRDefault="002E6748" w:rsidP="002E6748">
      <w:pPr>
        <w:pStyle w:val="Standard"/>
        <w:numPr>
          <w:ilvl w:val="0"/>
          <w:numId w:val="1"/>
        </w:numPr>
        <w:spacing w:after="0" w:line="360" w:lineRule="auto"/>
        <w:jc w:val="both"/>
        <w:rPr>
          <w:rFonts w:ascii="Times New Roman" w:hAnsi="Times New Roman"/>
          <w:sz w:val="24"/>
          <w:szCs w:val="24"/>
        </w:rPr>
      </w:pPr>
      <w:r w:rsidRPr="000606AA">
        <w:rPr>
          <w:rFonts w:ascii="Times New Roman" w:hAnsi="Times New Roman"/>
          <w:sz w:val="24"/>
          <w:szCs w:val="24"/>
        </w:rPr>
        <w:t>w środy</w:t>
      </w:r>
      <w:r>
        <w:rPr>
          <w:rFonts w:ascii="Times New Roman" w:hAnsi="Times New Roman"/>
          <w:sz w:val="24"/>
          <w:szCs w:val="24"/>
        </w:rPr>
        <w:t>:</w:t>
      </w:r>
      <w:r w:rsidRPr="000606AA">
        <w:rPr>
          <w:rFonts w:ascii="Times New Roman" w:hAnsi="Times New Roman"/>
          <w:sz w:val="24"/>
          <w:szCs w:val="24"/>
        </w:rPr>
        <w:t xml:space="preserve"> </w:t>
      </w:r>
      <w:r>
        <w:rPr>
          <w:rFonts w:ascii="Times New Roman" w:hAnsi="Times New Roman"/>
          <w:sz w:val="24"/>
          <w:szCs w:val="24"/>
        </w:rPr>
        <w:t xml:space="preserve">Strefa Gier (sala komputerowa, </w:t>
      </w:r>
      <w:proofErr w:type="spellStart"/>
      <w:r>
        <w:rPr>
          <w:rFonts w:ascii="Times New Roman" w:hAnsi="Times New Roman"/>
          <w:sz w:val="24"/>
          <w:szCs w:val="24"/>
        </w:rPr>
        <w:t>play</w:t>
      </w:r>
      <w:proofErr w:type="spellEnd"/>
      <w:r>
        <w:rPr>
          <w:rFonts w:ascii="Times New Roman" w:hAnsi="Times New Roman"/>
          <w:sz w:val="24"/>
          <w:szCs w:val="24"/>
        </w:rPr>
        <w:t xml:space="preserve"> </w:t>
      </w:r>
      <w:proofErr w:type="spellStart"/>
      <w:r>
        <w:rPr>
          <w:rFonts w:ascii="Times New Roman" w:hAnsi="Times New Roman"/>
          <w:sz w:val="24"/>
          <w:szCs w:val="24"/>
        </w:rPr>
        <w:t>station</w:t>
      </w:r>
      <w:proofErr w:type="spellEnd"/>
      <w:r>
        <w:rPr>
          <w:rFonts w:ascii="Times New Roman" w:hAnsi="Times New Roman"/>
          <w:sz w:val="24"/>
          <w:szCs w:val="24"/>
        </w:rPr>
        <w:t xml:space="preserve">, tenis stołowy i gry planszowe), Turbo w-f, Gimnastyka korekcyjna, </w:t>
      </w:r>
      <w:r w:rsidRPr="000606AA">
        <w:rPr>
          <w:rFonts w:ascii="Times New Roman" w:hAnsi="Times New Roman"/>
          <w:sz w:val="24"/>
          <w:szCs w:val="24"/>
        </w:rPr>
        <w:t>Zajęcia Fitness dla Pań</w:t>
      </w:r>
      <w:r>
        <w:rPr>
          <w:rFonts w:ascii="Times New Roman" w:hAnsi="Times New Roman"/>
          <w:sz w:val="24"/>
          <w:szCs w:val="24"/>
        </w:rPr>
        <w:t>, Zdrowy kręgosłup.</w:t>
      </w:r>
    </w:p>
    <w:p w14:paraId="30885D44" w14:textId="77777777" w:rsidR="002E6748" w:rsidRPr="00D23D2A" w:rsidRDefault="002E6748" w:rsidP="002E6748">
      <w:pPr>
        <w:pStyle w:val="Standard"/>
        <w:numPr>
          <w:ilvl w:val="0"/>
          <w:numId w:val="1"/>
        </w:numPr>
        <w:spacing w:after="0" w:line="360" w:lineRule="auto"/>
        <w:jc w:val="both"/>
        <w:rPr>
          <w:rFonts w:ascii="Times New Roman" w:hAnsi="Times New Roman"/>
          <w:sz w:val="24"/>
          <w:szCs w:val="24"/>
        </w:rPr>
      </w:pPr>
      <w:r>
        <w:rPr>
          <w:rFonts w:ascii="Times New Roman" w:hAnsi="Times New Roman"/>
          <w:sz w:val="24"/>
          <w:szCs w:val="24"/>
        </w:rPr>
        <w:t xml:space="preserve">w czwartki: Strefa Gier (sala komputerowa, </w:t>
      </w:r>
      <w:proofErr w:type="spellStart"/>
      <w:r>
        <w:rPr>
          <w:rFonts w:ascii="Times New Roman" w:hAnsi="Times New Roman"/>
          <w:sz w:val="24"/>
          <w:szCs w:val="24"/>
        </w:rPr>
        <w:t>play</w:t>
      </w:r>
      <w:proofErr w:type="spellEnd"/>
      <w:r>
        <w:rPr>
          <w:rFonts w:ascii="Times New Roman" w:hAnsi="Times New Roman"/>
          <w:sz w:val="24"/>
          <w:szCs w:val="24"/>
        </w:rPr>
        <w:t xml:space="preserve"> </w:t>
      </w:r>
      <w:proofErr w:type="spellStart"/>
      <w:r>
        <w:rPr>
          <w:rFonts w:ascii="Times New Roman" w:hAnsi="Times New Roman"/>
          <w:sz w:val="24"/>
          <w:szCs w:val="24"/>
        </w:rPr>
        <w:t>station</w:t>
      </w:r>
      <w:proofErr w:type="spellEnd"/>
      <w:r>
        <w:rPr>
          <w:rFonts w:ascii="Times New Roman" w:hAnsi="Times New Roman"/>
          <w:sz w:val="24"/>
          <w:szCs w:val="24"/>
        </w:rPr>
        <w:t>, tenis stołowy i gry planszowe), Spotkania Klubu Seniora.</w:t>
      </w:r>
    </w:p>
    <w:p w14:paraId="7A6ECDD8" w14:textId="77777777" w:rsidR="002E6748" w:rsidRDefault="002E6748" w:rsidP="002E6748">
      <w:pPr>
        <w:pStyle w:val="Standard"/>
        <w:numPr>
          <w:ilvl w:val="0"/>
          <w:numId w:val="1"/>
        </w:numPr>
        <w:spacing w:after="0" w:line="360" w:lineRule="auto"/>
        <w:jc w:val="both"/>
        <w:rPr>
          <w:rFonts w:ascii="Times New Roman" w:hAnsi="Times New Roman"/>
          <w:sz w:val="24"/>
          <w:szCs w:val="24"/>
        </w:rPr>
      </w:pPr>
      <w:r>
        <w:rPr>
          <w:rFonts w:ascii="Times New Roman" w:hAnsi="Times New Roman"/>
          <w:sz w:val="24"/>
          <w:szCs w:val="24"/>
        </w:rPr>
        <w:t>w</w:t>
      </w:r>
      <w:r w:rsidRPr="00D23D2A">
        <w:rPr>
          <w:rFonts w:ascii="Times New Roman" w:hAnsi="Times New Roman"/>
          <w:sz w:val="24"/>
          <w:szCs w:val="24"/>
        </w:rPr>
        <w:t xml:space="preserve"> piątki</w:t>
      </w:r>
      <w:r>
        <w:rPr>
          <w:rFonts w:ascii="Times New Roman" w:hAnsi="Times New Roman"/>
          <w:sz w:val="24"/>
          <w:szCs w:val="24"/>
        </w:rPr>
        <w:t xml:space="preserve">: Strefa Gier (sala komputerowa, </w:t>
      </w:r>
      <w:proofErr w:type="spellStart"/>
      <w:r>
        <w:rPr>
          <w:rFonts w:ascii="Times New Roman" w:hAnsi="Times New Roman"/>
          <w:sz w:val="24"/>
          <w:szCs w:val="24"/>
        </w:rPr>
        <w:t>play</w:t>
      </w:r>
      <w:proofErr w:type="spellEnd"/>
      <w:r>
        <w:rPr>
          <w:rFonts w:ascii="Times New Roman" w:hAnsi="Times New Roman"/>
          <w:sz w:val="24"/>
          <w:szCs w:val="24"/>
        </w:rPr>
        <w:t xml:space="preserve"> </w:t>
      </w:r>
      <w:proofErr w:type="spellStart"/>
      <w:r>
        <w:rPr>
          <w:rFonts w:ascii="Times New Roman" w:hAnsi="Times New Roman"/>
          <w:sz w:val="24"/>
          <w:szCs w:val="24"/>
        </w:rPr>
        <w:t>station</w:t>
      </w:r>
      <w:proofErr w:type="spellEnd"/>
      <w:r>
        <w:rPr>
          <w:rFonts w:ascii="Times New Roman" w:hAnsi="Times New Roman"/>
          <w:sz w:val="24"/>
          <w:szCs w:val="24"/>
        </w:rPr>
        <w:t>, tenis stołowy i gry planszowe),</w:t>
      </w:r>
      <w:r w:rsidRPr="00D23D2A">
        <w:rPr>
          <w:rFonts w:ascii="Times New Roman" w:hAnsi="Times New Roman"/>
          <w:sz w:val="24"/>
          <w:szCs w:val="24"/>
        </w:rPr>
        <w:t xml:space="preserve"> </w:t>
      </w:r>
      <w:r>
        <w:rPr>
          <w:rFonts w:ascii="Times New Roman" w:hAnsi="Times New Roman"/>
          <w:sz w:val="24"/>
          <w:szCs w:val="24"/>
        </w:rPr>
        <w:t>Zajęcia T</w:t>
      </w:r>
      <w:r w:rsidRPr="00D23D2A">
        <w:rPr>
          <w:rFonts w:ascii="Times New Roman" w:hAnsi="Times New Roman"/>
          <w:sz w:val="24"/>
          <w:szCs w:val="24"/>
        </w:rPr>
        <w:t>aneczne w dwóch grupach wiekowych : 5-7 lat i 8-12 lat</w:t>
      </w:r>
      <w:r>
        <w:rPr>
          <w:rFonts w:ascii="Times New Roman" w:hAnsi="Times New Roman"/>
          <w:sz w:val="24"/>
          <w:szCs w:val="24"/>
        </w:rPr>
        <w:t>, Hopsasa dla dzieci w wieku 5-7 lat, Fitness dla Pań, Treningi Piłki Nożnej.</w:t>
      </w:r>
    </w:p>
    <w:p w14:paraId="07DBD700" w14:textId="77777777" w:rsidR="002E6748" w:rsidRDefault="002E6748" w:rsidP="002E6748">
      <w:pPr>
        <w:pStyle w:val="Standard"/>
        <w:spacing w:after="0" w:line="360" w:lineRule="auto"/>
        <w:ind w:left="1068"/>
        <w:jc w:val="both"/>
        <w:rPr>
          <w:rFonts w:ascii="Times New Roman" w:hAnsi="Times New Roman"/>
          <w:sz w:val="24"/>
          <w:szCs w:val="24"/>
        </w:rPr>
      </w:pPr>
    </w:p>
    <w:p w14:paraId="17D3D479" w14:textId="77777777" w:rsidR="002E6748" w:rsidRDefault="002E6748" w:rsidP="002E6748">
      <w:pPr>
        <w:pStyle w:val="Standard"/>
        <w:spacing w:after="0" w:line="360" w:lineRule="auto"/>
        <w:ind w:firstLine="360"/>
        <w:jc w:val="both"/>
        <w:rPr>
          <w:rFonts w:ascii="Times New Roman" w:hAnsi="Times New Roman"/>
          <w:sz w:val="24"/>
          <w:szCs w:val="24"/>
        </w:rPr>
      </w:pPr>
      <w:r>
        <w:rPr>
          <w:rFonts w:ascii="Times New Roman" w:hAnsi="Times New Roman"/>
          <w:sz w:val="24"/>
          <w:szCs w:val="24"/>
        </w:rPr>
        <w:t xml:space="preserve">Od 19 czerwca w Gminnym Ośrodku Kultury w Młodzieszynie organizowane oraz współorganizowane były następujące wydarzenia kulturalne: </w:t>
      </w:r>
    </w:p>
    <w:p w14:paraId="348AE5A6" w14:textId="77777777" w:rsidR="002E6748" w:rsidRDefault="002E6748" w:rsidP="002E6748">
      <w:pPr>
        <w:pStyle w:val="Standard"/>
        <w:spacing w:after="0" w:line="360" w:lineRule="auto"/>
        <w:ind w:firstLine="360"/>
        <w:jc w:val="both"/>
        <w:rPr>
          <w:rFonts w:ascii="Times New Roman" w:hAnsi="Times New Roman"/>
          <w:sz w:val="24"/>
          <w:szCs w:val="24"/>
        </w:rPr>
      </w:pPr>
    </w:p>
    <w:p w14:paraId="4F98D3EA" w14:textId="77777777" w:rsidR="002E6748" w:rsidRDefault="002E6748" w:rsidP="002E6748">
      <w:pPr>
        <w:pStyle w:val="Standard"/>
        <w:numPr>
          <w:ilvl w:val="0"/>
          <w:numId w:val="2"/>
        </w:numPr>
        <w:spacing w:after="0" w:line="360" w:lineRule="auto"/>
        <w:jc w:val="both"/>
        <w:rPr>
          <w:rFonts w:ascii="Times New Roman" w:hAnsi="Times New Roman"/>
          <w:sz w:val="24"/>
          <w:szCs w:val="24"/>
        </w:rPr>
      </w:pPr>
      <w:r w:rsidRPr="00232993">
        <w:rPr>
          <w:rFonts w:ascii="Times New Roman" w:hAnsi="Times New Roman"/>
          <w:sz w:val="24"/>
          <w:szCs w:val="24"/>
        </w:rPr>
        <w:t xml:space="preserve">23 czerwca: Warsztaty sportowe z okazji Dnia Ojca </w:t>
      </w:r>
      <w:r>
        <w:rPr>
          <w:rFonts w:ascii="Times New Roman" w:hAnsi="Times New Roman"/>
          <w:sz w:val="24"/>
          <w:szCs w:val="24"/>
        </w:rPr>
        <w:t>„Z moim tatą na sportowo”</w:t>
      </w:r>
    </w:p>
    <w:p w14:paraId="3506A435" w14:textId="77777777" w:rsidR="002E6748" w:rsidRPr="002818ED" w:rsidRDefault="002E6748" w:rsidP="002E6748">
      <w:pPr>
        <w:pStyle w:val="Standard"/>
        <w:numPr>
          <w:ilvl w:val="0"/>
          <w:numId w:val="2"/>
        </w:numPr>
        <w:spacing w:after="0" w:line="360" w:lineRule="auto"/>
        <w:jc w:val="both"/>
        <w:rPr>
          <w:rFonts w:ascii="Times New Roman" w:hAnsi="Times New Roman"/>
          <w:sz w:val="24"/>
          <w:szCs w:val="24"/>
        </w:rPr>
      </w:pPr>
      <w:r>
        <w:rPr>
          <w:rFonts w:ascii="Times New Roman" w:hAnsi="Times New Roman"/>
          <w:sz w:val="24"/>
          <w:szCs w:val="24"/>
        </w:rPr>
        <w:t xml:space="preserve">1 lipca – 30 sierpnia: W ramach wakacji został zrealizowany projekt „Bezpłatne wakacje w Gminie Młodzieszyn” Gminny Ośrodek Kultury zorganizował następujące warsztaty dla dzieci: zajęcia kreatywne „Letnie marzenia na szkle malowane”, „Kolaż bez roweru, czyli wycinanki, wyklejanki z różnych materiałów” oraz „Węglem i ołówkiem”, rozgrywki ping-ponga, Disney na ekranie i papierze, warsztaty fotograficzne „Młodzieszyn w obiektywie”, teatralne improwizacje, </w:t>
      </w:r>
      <w:proofErr w:type="spellStart"/>
      <w:r>
        <w:rPr>
          <w:rFonts w:ascii="Times New Roman" w:hAnsi="Times New Roman"/>
          <w:sz w:val="24"/>
          <w:szCs w:val="24"/>
        </w:rPr>
        <w:t>quizolandia</w:t>
      </w:r>
      <w:proofErr w:type="spellEnd"/>
      <w:r>
        <w:rPr>
          <w:rFonts w:ascii="Times New Roman" w:hAnsi="Times New Roman"/>
          <w:sz w:val="24"/>
          <w:szCs w:val="24"/>
        </w:rPr>
        <w:t xml:space="preserve">, czyli zabawa i wiedza, </w:t>
      </w:r>
      <w:proofErr w:type="spellStart"/>
      <w:r>
        <w:rPr>
          <w:rFonts w:ascii="Times New Roman" w:hAnsi="Times New Roman"/>
          <w:sz w:val="24"/>
          <w:szCs w:val="24"/>
        </w:rPr>
        <w:t>Karaokekids</w:t>
      </w:r>
      <w:proofErr w:type="spellEnd"/>
      <w:r>
        <w:rPr>
          <w:rFonts w:ascii="Times New Roman" w:hAnsi="Times New Roman"/>
          <w:sz w:val="24"/>
          <w:szCs w:val="24"/>
        </w:rPr>
        <w:t xml:space="preserve">, Gramy w planszówki. </w:t>
      </w:r>
      <w:r w:rsidRPr="002818ED">
        <w:rPr>
          <w:rFonts w:ascii="Times New Roman" w:hAnsi="Times New Roman"/>
          <w:sz w:val="24"/>
          <w:szCs w:val="24"/>
        </w:rPr>
        <w:t xml:space="preserve">Warsztaty współorganizowane z Gminną Biblioteką Publiczną w Młodzieszynie </w:t>
      </w:r>
    </w:p>
    <w:p w14:paraId="5AD643D1" w14:textId="77777777" w:rsidR="002E6748" w:rsidRDefault="002E6748" w:rsidP="002E6748">
      <w:pPr>
        <w:pStyle w:val="Standard"/>
        <w:numPr>
          <w:ilvl w:val="0"/>
          <w:numId w:val="2"/>
        </w:numPr>
        <w:spacing w:after="0" w:line="360" w:lineRule="auto"/>
        <w:jc w:val="both"/>
        <w:rPr>
          <w:rFonts w:ascii="Times New Roman" w:hAnsi="Times New Roman"/>
          <w:sz w:val="24"/>
          <w:szCs w:val="24"/>
        </w:rPr>
      </w:pPr>
      <w:r>
        <w:rPr>
          <w:rFonts w:ascii="Times New Roman" w:hAnsi="Times New Roman"/>
          <w:sz w:val="24"/>
          <w:szCs w:val="24"/>
        </w:rPr>
        <w:t xml:space="preserve">Od 4 lipca rozpoczął się projekt Letnia </w:t>
      </w:r>
      <w:proofErr w:type="spellStart"/>
      <w:r>
        <w:rPr>
          <w:rFonts w:ascii="Times New Roman" w:hAnsi="Times New Roman"/>
          <w:sz w:val="24"/>
          <w:szCs w:val="24"/>
        </w:rPr>
        <w:t>Senioriada</w:t>
      </w:r>
      <w:proofErr w:type="spellEnd"/>
      <w:r>
        <w:rPr>
          <w:rFonts w:ascii="Times New Roman" w:hAnsi="Times New Roman"/>
          <w:sz w:val="24"/>
          <w:szCs w:val="24"/>
        </w:rPr>
        <w:t xml:space="preserve">, czyli cykl bezpłatnych zajęć, warsztatów i spotkań o różnej tematyce dla seniorów z gminy Młodzieszyn. Projekt </w:t>
      </w:r>
      <w:r>
        <w:rPr>
          <w:rFonts w:ascii="Times New Roman" w:hAnsi="Times New Roman"/>
          <w:sz w:val="24"/>
          <w:szCs w:val="24"/>
        </w:rPr>
        <w:lastRenderedPageBreak/>
        <w:t xml:space="preserve">trwał cyklicznie przez cały okres wakacyjny, zwieńczeniem był Finał Letniej </w:t>
      </w:r>
      <w:proofErr w:type="spellStart"/>
      <w:r>
        <w:rPr>
          <w:rFonts w:ascii="Times New Roman" w:hAnsi="Times New Roman"/>
          <w:sz w:val="24"/>
          <w:szCs w:val="24"/>
        </w:rPr>
        <w:t>Senioriady</w:t>
      </w:r>
      <w:proofErr w:type="spellEnd"/>
      <w:r>
        <w:rPr>
          <w:rFonts w:ascii="Times New Roman" w:hAnsi="Times New Roman"/>
          <w:sz w:val="24"/>
          <w:szCs w:val="24"/>
        </w:rPr>
        <w:t xml:space="preserve"> 29 sierpnia. </w:t>
      </w:r>
    </w:p>
    <w:p w14:paraId="68F49C77" w14:textId="77777777" w:rsidR="002E6748" w:rsidRDefault="002E6748" w:rsidP="002E6748">
      <w:pPr>
        <w:pStyle w:val="Standard"/>
        <w:numPr>
          <w:ilvl w:val="0"/>
          <w:numId w:val="2"/>
        </w:numPr>
        <w:spacing w:after="0" w:line="360" w:lineRule="auto"/>
        <w:jc w:val="both"/>
        <w:rPr>
          <w:rFonts w:ascii="Times New Roman" w:hAnsi="Times New Roman"/>
          <w:sz w:val="24"/>
          <w:szCs w:val="24"/>
        </w:rPr>
      </w:pPr>
      <w:r>
        <w:rPr>
          <w:rFonts w:ascii="Times New Roman" w:hAnsi="Times New Roman"/>
          <w:sz w:val="24"/>
          <w:szCs w:val="24"/>
        </w:rPr>
        <w:t>6 lipca: Rodzinny Jackowy Rajd Rowerowy współorganizowany z Gminną Biblioteką Publiczną w Młodzieszynie</w:t>
      </w:r>
    </w:p>
    <w:p w14:paraId="0B235E85" w14:textId="77777777" w:rsidR="002E6748" w:rsidRDefault="002E6748" w:rsidP="002E6748">
      <w:pPr>
        <w:pStyle w:val="Standard"/>
        <w:numPr>
          <w:ilvl w:val="0"/>
          <w:numId w:val="2"/>
        </w:numPr>
        <w:spacing w:after="0" w:line="360" w:lineRule="auto"/>
        <w:jc w:val="both"/>
        <w:rPr>
          <w:rFonts w:ascii="Times New Roman" w:hAnsi="Times New Roman"/>
          <w:sz w:val="24"/>
          <w:szCs w:val="24"/>
        </w:rPr>
      </w:pPr>
      <w:r>
        <w:rPr>
          <w:rFonts w:ascii="Times New Roman" w:hAnsi="Times New Roman"/>
          <w:sz w:val="24"/>
          <w:szCs w:val="24"/>
        </w:rPr>
        <w:t>10 lipca: Zakończenie sezonu piłkarskiego. Wręczenie medali i dyplomów dla Akademii Piłkarskiej „Victoria Młodzieszyn”</w:t>
      </w:r>
    </w:p>
    <w:p w14:paraId="66EDCD43" w14:textId="77777777" w:rsidR="002E6748" w:rsidRDefault="002E6748" w:rsidP="002E6748">
      <w:pPr>
        <w:pStyle w:val="Standard"/>
        <w:numPr>
          <w:ilvl w:val="0"/>
          <w:numId w:val="2"/>
        </w:numPr>
        <w:spacing w:after="0" w:line="360" w:lineRule="auto"/>
        <w:jc w:val="both"/>
        <w:rPr>
          <w:rFonts w:ascii="Times New Roman" w:hAnsi="Times New Roman"/>
          <w:sz w:val="24"/>
          <w:szCs w:val="24"/>
        </w:rPr>
      </w:pPr>
      <w:r>
        <w:rPr>
          <w:rFonts w:ascii="Times New Roman" w:hAnsi="Times New Roman"/>
          <w:sz w:val="24"/>
          <w:szCs w:val="24"/>
        </w:rPr>
        <w:t>13 lipca Rozpoczął się cykl czterech potańcówek pod nazwą „Młodzieszyńskie Fajfy, czyli potańcówki na dechach z kapelą na żywo” współorganizowane z Gminną Publiczną w Młodzieszynie. Potańcówki odbyły się w terminach: 13 lipca, 27 lipca, 10 sierpnia, 31 sierpnia.</w:t>
      </w:r>
    </w:p>
    <w:p w14:paraId="4BE85EFA" w14:textId="77777777" w:rsidR="002E6748" w:rsidRDefault="002E6748" w:rsidP="002E6748">
      <w:pPr>
        <w:pStyle w:val="Standard"/>
        <w:numPr>
          <w:ilvl w:val="0"/>
          <w:numId w:val="2"/>
        </w:numPr>
        <w:spacing w:after="0" w:line="360" w:lineRule="auto"/>
        <w:jc w:val="both"/>
        <w:rPr>
          <w:rFonts w:ascii="Times New Roman" w:hAnsi="Times New Roman"/>
          <w:sz w:val="24"/>
          <w:szCs w:val="24"/>
        </w:rPr>
      </w:pPr>
      <w:r>
        <w:rPr>
          <w:rFonts w:ascii="Times New Roman" w:hAnsi="Times New Roman"/>
          <w:sz w:val="24"/>
          <w:szCs w:val="24"/>
        </w:rPr>
        <w:t>14 sierpnia: Wyjazd do Parku Rozrywki Julinek dla piłkarzy z Akademii Piłkarskiej Victoria Młodzieszyn</w:t>
      </w:r>
    </w:p>
    <w:p w14:paraId="2C907C48" w14:textId="77777777" w:rsidR="002E6748" w:rsidRDefault="002E6748" w:rsidP="002E6748">
      <w:pPr>
        <w:pStyle w:val="Standard"/>
        <w:numPr>
          <w:ilvl w:val="0"/>
          <w:numId w:val="2"/>
        </w:numPr>
        <w:spacing w:after="0" w:line="360" w:lineRule="auto"/>
        <w:jc w:val="both"/>
        <w:rPr>
          <w:rFonts w:ascii="Times New Roman" w:hAnsi="Times New Roman"/>
          <w:sz w:val="24"/>
          <w:szCs w:val="24"/>
        </w:rPr>
      </w:pPr>
      <w:r>
        <w:rPr>
          <w:rFonts w:ascii="Times New Roman" w:hAnsi="Times New Roman"/>
          <w:sz w:val="24"/>
          <w:szCs w:val="24"/>
        </w:rPr>
        <w:t>24 lipca: Kino Sferyczne dla dzieci i młodzieży w ramach wakacyjnych zajęć</w:t>
      </w:r>
    </w:p>
    <w:p w14:paraId="3DFC995E" w14:textId="77777777" w:rsidR="002E6748" w:rsidRDefault="002E6748" w:rsidP="002E6748">
      <w:pPr>
        <w:pStyle w:val="Standard"/>
        <w:numPr>
          <w:ilvl w:val="0"/>
          <w:numId w:val="2"/>
        </w:numPr>
        <w:spacing w:after="0" w:line="360" w:lineRule="auto"/>
        <w:jc w:val="both"/>
        <w:rPr>
          <w:rFonts w:ascii="Times New Roman" w:hAnsi="Times New Roman"/>
          <w:sz w:val="24"/>
          <w:szCs w:val="24"/>
        </w:rPr>
      </w:pPr>
      <w:r>
        <w:rPr>
          <w:rFonts w:ascii="Times New Roman" w:hAnsi="Times New Roman"/>
          <w:sz w:val="24"/>
          <w:szCs w:val="24"/>
        </w:rPr>
        <w:t xml:space="preserve">4 sierpnia: Wycieczka na mecz Legia Warszawa – Piast Gliwice do Warszawy na stadion Narodowy dla piłkarzy z Akademii Piłkarskiej Victoria Młodzieszyn </w:t>
      </w:r>
    </w:p>
    <w:p w14:paraId="1E94825E" w14:textId="77777777" w:rsidR="002E6748" w:rsidRDefault="002E6748" w:rsidP="002E6748">
      <w:pPr>
        <w:pStyle w:val="Standard"/>
        <w:numPr>
          <w:ilvl w:val="0"/>
          <w:numId w:val="2"/>
        </w:numPr>
        <w:spacing w:after="0" w:line="360" w:lineRule="auto"/>
        <w:jc w:val="both"/>
        <w:rPr>
          <w:rFonts w:ascii="Times New Roman" w:hAnsi="Times New Roman"/>
          <w:sz w:val="24"/>
          <w:szCs w:val="24"/>
        </w:rPr>
      </w:pPr>
      <w:r>
        <w:rPr>
          <w:rFonts w:ascii="Times New Roman" w:hAnsi="Times New Roman"/>
          <w:sz w:val="24"/>
          <w:szCs w:val="24"/>
        </w:rPr>
        <w:t xml:space="preserve">8 sierpnia: Wycieczka do Płocka w ramach Letniej </w:t>
      </w:r>
      <w:proofErr w:type="spellStart"/>
      <w:r>
        <w:rPr>
          <w:rFonts w:ascii="Times New Roman" w:hAnsi="Times New Roman"/>
          <w:sz w:val="24"/>
          <w:szCs w:val="24"/>
        </w:rPr>
        <w:t>Senioriady</w:t>
      </w:r>
      <w:proofErr w:type="spellEnd"/>
    </w:p>
    <w:p w14:paraId="425A141C" w14:textId="77777777" w:rsidR="002E6748" w:rsidRDefault="002E6748" w:rsidP="002E6748">
      <w:pPr>
        <w:pStyle w:val="Standard"/>
        <w:numPr>
          <w:ilvl w:val="0"/>
          <w:numId w:val="2"/>
        </w:numPr>
        <w:spacing w:after="0" w:line="360" w:lineRule="auto"/>
        <w:jc w:val="both"/>
        <w:rPr>
          <w:rFonts w:ascii="Times New Roman" w:hAnsi="Times New Roman"/>
          <w:sz w:val="24"/>
          <w:szCs w:val="24"/>
        </w:rPr>
      </w:pPr>
      <w:r>
        <w:rPr>
          <w:rFonts w:ascii="Times New Roman" w:hAnsi="Times New Roman"/>
          <w:sz w:val="24"/>
          <w:szCs w:val="24"/>
        </w:rPr>
        <w:t>19 sierpnia: Współorganizowaliśmy wyjazd do Kina Odeon dla dzieci w ramach wakacji</w:t>
      </w:r>
    </w:p>
    <w:p w14:paraId="14C24659" w14:textId="77777777" w:rsidR="002E6748" w:rsidRPr="002A6ED3" w:rsidRDefault="002E6748" w:rsidP="002E6748">
      <w:pPr>
        <w:pStyle w:val="Standard"/>
        <w:numPr>
          <w:ilvl w:val="0"/>
          <w:numId w:val="2"/>
        </w:numPr>
        <w:spacing w:after="0" w:line="360" w:lineRule="auto"/>
        <w:jc w:val="both"/>
        <w:rPr>
          <w:rFonts w:ascii="Times New Roman" w:hAnsi="Times New Roman"/>
          <w:sz w:val="24"/>
          <w:szCs w:val="24"/>
        </w:rPr>
      </w:pPr>
      <w:r>
        <w:rPr>
          <w:rFonts w:ascii="Times New Roman" w:hAnsi="Times New Roman"/>
          <w:sz w:val="24"/>
          <w:szCs w:val="24"/>
        </w:rPr>
        <w:t>24 sierpnia: Młodzieszyńskie Kino Letnie</w:t>
      </w:r>
    </w:p>
    <w:p w14:paraId="7C118571" w14:textId="77777777" w:rsidR="002E6748" w:rsidRDefault="002E6748" w:rsidP="002E6748">
      <w:pPr>
        <w:pStyle w:val="Standard"/>
        <w:numPr>
          <w:ilvl w:val="0"/>
          <w:numId w:val="2"/>
        </w:numPr>
        <w:spacing w:after="0" w:line="360" w:lineRule="auto"/>
        <w:jc w:val="both"/>
        <w:rPr>
          <w:rFonts w:ascii="Times New Roman" w:hAnsi="Times New Roman"/>
          <w:sz w:val="24"/>
          <w:szCs w:val="24"/>
        </w:rPr>
      </w:pPr>
      <w:r>
        <w:rPr>
          <w:rFonts w:ascii="Times New Roman" w:hAnsi="Times New Roman"/>
          <w:sz w:val="24"/>
          <w:szCs w:val="24"/>
        </w:rPr>
        <w:t xml:space="preserve">28 sierpnia: Nastąpiło rozpoczęcie realizacji projektu (Od)Nowa Kultura </w:t>
      </w:r>
      <w:r>
        <w:rPr>
          <w:rFonts w:ascii="Times New Roman" w:hAnsi="Times New Roman"/>
          <w:sz w:val="24"/>
          <w:szCs w:val="24"/>
        </w:rPr>
        <w:br/>
        <w:t>w Młodzieszynie, pt. „Lekcje gry na gitarze” projekt zgłoszony przez ks. Waldemara Majchrowskiego.</w:t>
      </w:r>
    </w:p>
    <w:p w14:paraId="47393A55" w14:textId="77777777" w:rsidR="002E6748" w:rsidRDefault="002E6748" w:rsidP="002E6748">
      <w:pPr>
        <w:pStyle w:val="Standard"/>
        <w:numPr>
          <w:ilvl w:val="0"/>
          <w:numId w:val="2"/>
        </w:numPr>
        <w:spacing w:after="0" w:line="360" w:lineRule="auto"/>
        <w:jc w:val="both"/>
        <w:rPr>
          <w:rFonts w:ascii="Times New Roman" w:hAnsi="Times New Roman"/>
          <w:sz w:val="24"/>
          <w:szCs w:val="24"/>
        </w:rPr>
      </w:pPr>
      <w:r>
        <w:rPr>
          <w:rFonts w:ascii="Times New Roman" w:hAnsi="Times New Roman"/>
          <w:sz w:val="24"/>
          <w:szCs w:val="24"/>
        </w:rPr>
        <w:t>30 sierpnia: Kinder Party dla dzieci i młodzieży na zakończenie wakacji. Współorganizowane z Gminną Biblioteką Publiczną w Młodzieszynie</w:t>
      </w:r>
    </w:p>
    <w:p w14:paraId="797FB980" w14:textId="77777777" w:rsidR="002E6748" w:rsidRDefault="002E6748" w:rsidP="002E6748">
      <w:pPr>
        <w:pStyle w:val="Standard"/>
        <w:spacing w:after="0" w:line="360" w:lineRule="auto"/>
        <w:ind w:left="720"/>
        <w:jc w:val="both"/>
        <w:rPr>
          <w:rFonts w:ascii="Times New Roman" w:hAnsi="Times New Roman"/>
          <w:sz w:val="24"/>
          <w:szCs w:val="24"/>
        </w:rPr>
      </w:pPr>
    </w:p>
    <w:p w14:paraId="33FC4F8C" w14:textId="77777777" w:rsidR="002E6748" w:rsidRDefault="002E6748" w:rsidP="002E6748">
      <w:pPr>
        <w:pStyle w:val="Standard"/>
        <w:spacing w:after="0" w:line="360" w:lineRule="auto"/>
        <w:ind w:firstLine="708"/>
        <w:jc w:val="both"/>
        <w:rPr>
          <w:rFonts w:ascii="Times New Roman" w:hAnsi="Times New Roman"/>
          <w:sz w:val="24"/>
          <w:szCs w:val="24"/>
        </w:rPr>
      </w:pPr>
      <w:r>
        <w:rPr>
          <w:rFonts w:ascii="Times New Roman" w:hAnsi="Times New Roman"/>
          <w:sz w:val="24"/>
          <w:szCs w:val="24"/>
        </w:rPr>
        <w:t>W najbliższym czasie odbędzie się realizacja kolejnych projektów (Od)Nowa Kultura w Młodzieszynie 7 września „Poznaj historię swojej okolicy - Przejazd pociągiem Retro” projekt zgłoszony przez Klub Seniora w Młodzieszynie oraz „Spotkanie po latach, łącząc pokolenia” projekt zgłoszony przez KGW Harde Babki.</w:t>
      </w:r>
    </w:p>
    <w:p w14:paraId="71848500" w14:textId="77777777" w:rsidR="002E6748" w:rsidRDefault="002E6748" w:rsidP="002E6748">
      <w:pPr>
        <w:pStyle w:val="Standard"/>
        <w:spacing w:after="0" w:line="360" w:lineRule="auto"/>
        <w:ind w:firstLine="708"/>
        <w:jc w:val="both"/>
        <w:rPr>
          <w:rFonts w:ascii="Times New Roman" w:hAnsi="Times New Roman"/>
          <w:sz w:val="24"/>
          <w:szCs w:val="24"/>
        </w:rPr>
      </w:pPr>
      <w:r>
        <w:rPr>
          <w:rFonts w:ascii="Times New Roman" w:hAnsi="Times New Roman"/>
          <w:sz w:val="24"/>
          <w:szCs w:val="24"/>
        </w:rPr>
        <w:t xml:space="preserve"> </w:t>
      </w:r>
    </w:p>
    <w:p w14:paraId="03EF345C" w14:textId="77777777" w:rsidR="002E6748" w:rsidRPr="002524C2" w:rsidRDefault="002E6748" w:rsidP="002E6748">
      <w:pPr>
        <w:pStyle w:val="Standard"/>
        <w:spacing w:after="0" w:line="360" w:lineRule="auto"/>
        <w:ind w:firstLine="708"/>
        <w:jc w:val="both"/>
        <w:rPr>
          <w:rFonts w:ascii="Times New Roman" w:hAnsi="Times New Roman"/>
          <w:sz w:val="24"/>
          <w:szCs w:val="24"/>
        </w:rPr>
      </w:pPr>
      <w:r>
        <w:rPr>
          <w:rFonts w:ascii="Times New Roman" w:hAnsi="Times New Roman"/>
          <w:sz w:val="24"/>
          <w:szCs w:val="24"/>
        </w:rPr>
        <w:t>K</w:t>
      </w:r>
      <w:r w:rsidRPr="00D76969">
        <w:rPr>
          <w:rFonts w:ascii="Times New Roman" w:hAnsi="Times New Roman"/>
          <w:sz w:val="24"/>
          <w:szCs w:val="24"/>
        </w:rPr>
        <w:t>ażdego dnia</w:t>
      </w:r>
      <w:r>
        <w:rPr>
          <w:rFonts w:ascii="Times New Roman" w:hAnsi="Times New Roman"/>
          <w:sz w:val="24"/>
          <w:szCs w:val="24"/>
        </w:rPr>
        <w:t xml:space="preserve"> w godzinach pracy GOK-u</w:t>
      </w:r>
      <w:r w:rsidRPr="00D76969">
        <w:rPr>
          <w:rFonts w:ascii="Times New Roman" w:hAnsi="Times New Roman"/>
          <w:sz w:val="24"/>
          <w:szCs w:val="24"/>
        </w:rPr>
        <w:t xml:space="preserve"> dostępny jest dla mieszkańców stół do ping ponga oraz sala </w:t>
      </w:r>
      <w:proofErr w:type="spellStart"/>
      <w:r w:rsidRPr="00D76969">
        <w:rPr>
          <w:rFonts w:ascii="Times New Roman" w:hAnsi="Times New Roman"/>
          <w:sz w:val="24"/>
          <w:szCs w:val="24"/>
        </w:rPr>
        <w:t>gamingowa</w:t>
      </w:r>
      <w:proofErr w:type="spellEnd"/>
      <w:r w:rsidRPr="00D76969">
        <w:rPr>
          <w:rFonts w:ascii="Times New Roman" w:hAnsi="Times New Roman"/>
          <w:sz w:val="24"/>
          <w:szCs w:val="24"/>
        </w:rPr>
        <w:t xml:space="preserve"> z nowoczesnym telewizorem oraz konsolą Play Station</w:t>
      </w:r>
      <w:r>
        <w:rPr>
          <w:rFonts w:ascii="Times New Roman" w:hAnsi="Times New Roman"/>
          <w:sz w:val="24"/>
          <w:szCs w:val="24"/>
        </w:rPr>
        <w:t>.</w:t>
      </w:r>
    </w:p>
    <w:p w14:paraId="0AB85B82" w14:textId="77777777" w:rsidR="002E6748" w:rsidRPr="006F02A0" w:rsidRDefault="002E6748" w:rsidP="002E6748">
      <w:pPr>
        <w:pStyle w:val="Standard"/>
        <w:spacing w:line="360" w:lineRule="auto"/>
        <w:jc w:val="both"/>
      </w:pPr>
      <w:r>
        <w:rPr>
          <w:rFonts w:ascii="Times New Roman" w:hAnsi="Times New Roman"/>
          <w:sz w:val="24"/>
          <w:szCs w:val="24"/>
        </w:rPr>
        <w:lastRenderedPageBreak/>
        <w:t>Dzięki wsparciu Pani Wójt Gminy Młodzieszyn Moniki Pietrzyk, nadal pragniemy rozbudowywać i poszerzać ofertę kulturalną Gminnego Ośrodka Kultury, by stał się on miejscem chętnie odwiedzanym przez naszych mieszkańców oraz by każdy mógł znaleźć coś dla siebie, niezależnie od wieku. Pragniemy, aby zajęcia jakie planujemy wprowadzić do naszej oferty przyciągały jeszcze większą grupę zainteresowanych.</w:t>
      </w:r>
    </w:p>
    <w:p w14:paraId="41FBC223" w14:textId="77777777" w:rsidR="00D6079D" w:rsidRDefault="00D6079D"/>
    <w:sectPr w:rsidR="00D607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E756C"/>
    <w:multiLevelType w:val="hybridMultilevel"/>
    <w:tmpl w:val="24703654"/>
    <w:lvl w:ilvl="0" w:tplc="04150001">
      <w:start w:val="1"/>
      <w:numFmt w:val="bullet"/>
      <w:lvlText w:val=""/>
      <w:lvlJc w:val="left"/>
      <w:pPr>
        <w:ind w:left="1068" w:hanging="708"/>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0A8346E"/>
    <w:multiLevelType w:val="hybridMultilevel"/>
    <w:tmpl w:val="3FC4AA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DC67E5B"/>
    <w:multiLevelType w:val="hybridMultilevel"/>
    <w:tmpl w:val="AAC4CD80"/>
    <w:lvl w:ilvl="0" w:tplc="0415000F">
      <w:start w:val="1"/>
      <w:numFmt w:val="decimal"/>
      <w:lvlText w:val="%1."/>
      <w:lvlJc w:val="left"/>
      <w:pPr>
        <w:ind w:left="927"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76FE3DA5"/>
    <w:multiLevelType w:val="multilevel"/>
    <w:tmpl w:val="21AE52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94210069">
    <w:abstractNumId w:val="0"/>
  </w:num>
  <w:num w:numId="2" w16cid:durableId="148641524">
    <w:abstractNumId w:val="1"/>
  </w:num>
  <w:num w:numId="3" w16cid:durableId="1337197293">
    <w:abstractNumId w:val="3"/>
  </w:num>
  <w:num w:numId="4" w16cid:durableId="5880795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40B"/>
    <w:rsid w:val="000D3A4D"/>
    <w:rsid w:val="00101D19"/>
    <w:rsid w:val="001C67D5"/>
    <w:rsid w:val="001E38C9"/>
    <w:rsid w:val="00296DCD"/>
    <w:rsid w:val="002D5F68"/>
    <w:rsid w:val="002E6748"/>
    <w:rsid w:val="00577BFE"/>
    <w:rsid w:val="006645F3"/>
    <w:rsid w:val="007046CA"/>
    <w:rsid w:val="00747FF3"/>
    <w:rsid w:val="00A7432D"/>
    <w:rsid w:val="00C06035"/>
    <w:rsid w:val="00D1231E"/>
    <w:rsid w:val="00D6079D"/>
    <w:rsid w:val="00E949FB"/>
    <w:rsid w:val="00FD04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270FC"/>
  <w15:chartTrackingRefBased/>
  <w15:docId w15:val="{8DDCC55D-8BC7-40CD-B0A3-157A4C42F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040B"/>
    <w:pPr>
      <w:suppressAutoHyphens/>
      <w:autoSpaceDN w:val="0"/>
      <w:spacing w:after="200" w:line="276" w:lineRule="auto"/>
    </w:pPr>
    <w:rPr>
      <w:rFonts w:ascii="Calibri" w:eastAsia="Calibri" w:hAnsi="Calibri" w:cs="Times New Roman"/>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x193iq5w">
    <w:name w:val="x193iq5w"/>
    <w:basedOn w:val="Domylnaczcionkaakapitu"/>
    <w:rsid w:val="00FD040B"/>
  </w:style>
  <w:style w:type="paragraph" w:customStyle="1" w:styleId="Standard">
    <w:name w:val="Standard"/>
    <w:rsid w:val="002E6748"/>
    <w:pPr>
      <w:suppressAutoHyphens/>
      <w:autoSpaceDN w:val="0"/>
      <w:spacing w:line="240" w:lineRule="auto"/>
      <w:textAlignment w:val="baseline"/>
    </w:pPr>
    <w:rPr>
      <w:rFonts w:ascii="Calibri" w:eastAsia="Calibri" w:hAnsi="Calibri" w:cs="Times New Roman"/>
      <w:kern w:val="3"/>
      <w:lang w:eastAsia="zh-CN"/>
      <w14:ligatures w14:val="none"/>
    </w:rPr>
  </w:style>
  <w:style w:type="paragraph" w:styleId="NormalnyWeb">
    <w:name w:val="Normal (Web)"/>
    <w:basedOn w:val="Normalny"/>
    <w:uiPriority w:val="99"/>
    <w:semiHidden/>
    <w:unhideWhenUsed/>
    <w:rsid w:val="001E38C9"/>
    <w:pPr>
      <w:suppressAutoHyphens w:val="0"/>
      <w:autoSpaceDN/>
      <w:spacing w:before="100" w:beforeAutospacing="1" w:after="100" w:afterAutospacing="1" w:line="240" w:lineRule="auto"/>
    </w:pPr>
    <w:rPr>
      <w:rFonts w:ascii="Times New Roman" w:eastAsia="Times New Roman" w:hAnsi="Times New Roman"/>
      <w:sz w:val="24"/>
      <w:szCs w:val="24"/>
      <w:lang w:eastAsia="pl-PL"/>
    </w:rPr>
  </w:style>
  <w:style w:type="paragraph" w:styleId="Bezodstpw">
    <w:name w:val="No Spacing"/>
    <w:uiPriority w:val="1"/>
    <w:qFormat/>
    <w:rsid w:val="001E38C9"/>
    <w:pPr>
      <w:spacing w:after="0" w:line="240" w:lineRule="auto"/>
    </w:pPr>
    <w:rPr>
      <w:rFonts w:ascii="Calibri" w:eastAsia="Calibri" w:hAnsi="Calibri" w:cs="Times New Roman"/>
      <w14:ligatures w14:val="none"/>
    </w:rPr>
  </w:style>
  <w:style w:type="paragraph" w:customStyle="1" w:styleId="Default">
    <w:name w:val="Default"/>
    <w:uiPriority w:val="99"/>
    <w:rsid w:val="001E38C9"/>
    <w:pPr>
      <w:autoSpaceDE w:val="0"/>
      <w:autoSpaceDN w:val="0"/>
      <w:adjustRightInd w:val="0"/>
      <w:spacing w:after="0" w:line="240" w:lineRule="auto"/>
    </w:pPr>
    <w:rPr>
      <w:rFonts w:ascii="Calibri" w:eastAsia="Calibri" w:hAnsi="Calibri" w:cs="Calibri"/>
      <w:color w:val="000000"/>
      <w:kern w:val="0"/>
      <w:sz w:val="24"/>
      <w:szCs w:val="24"/>
      <w:lang w:eastAsia="pl-PL"/>
      <w14:ligatures w14:val="none"/>
    </w:rPr>
  </w:style>
  <w:style w:type="character" w:styleId="Pogrubienie">
    <w:name w:val="Strong"/>
    <w:basedOn w:val="Domylnaczcionkaakapitu"/>
    <w:uiPriority w:val="22"/>
    <w:qFormat/>
    <w:rsid w:val="001E38C9"/>
    <w:rPr>
      <w:b/>
      <w:bCs/>
    </w:rPr>
  </w:style>
  <w:style w:type="character" w:styleId="Uwydatnienie">
    <w:name w:val="Emphasis"/>
    <w:basedOn w:val="Domylnaczcionkaakapitu"/>
    <w:uiPriority w:val="20"/>
    <w:qFormat/>
    <w:rsid w:val="001E38C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451284">
      <w:bodyDiv w:val="1"/>
      <w:marLeft w:val="0"/>
      <w:marRight w:val="0"/>
      <w:marTop w:val="0"/>
      <w:marBottom w:val="0"/>
      <w:divBdr>
        <w:top w:val="none" w:sz="0" w:space="0" w:color="auto"/>
        <w:left w:val="none" w:sz="0" w:space="0" w:color="auto"/>
        <w:bottom w:val="none" w:sz="0" w:space="0" w:color="auto"/>
        <w:right w:val="none" w:sz="0" w:space="0" w:color="auto"/>
      </w:divBdr>
    </w:div>
    <w:div w:id="741946894">
      <w:bodyDiv w:val="1"/>
      <w:marLeft w:val="0"/>
      <w:marRight w:val="0"/>
      <w:marTop w:val="0"/>
      <w:marBottom w:val="0"/>
      <w:divBdr>
        <w:top w:val="none" w:sz="0" w:space="0" w:color="auto"/>
        <w:left w:val="none" w:sz="0" w:space="0" w:color="auto"/>
        <w:bottom w:val="none" w:sz="0" w:space="0" w:color="auto"/>
        <w:right w:val="none" w:sz="0" w:space="0" w:color="auto"/>
      </w:divBdr>
    </w:div>
    <w:div w:id="1334576485">
      <w:bodyDiv w:val="1"/>
      <w:marLeft w:val="0"/>
      <w:marRight w:val="0"/>
      <w:marTop w:val="0"/>
      <w:marBottom w:val="0"/>
      <w:divBdr>
        <w:top w:val="none" w:sz="0" w:space="0" w:color="auto"/>
        <w:left w:val="none" w:sz="0" w:space="0" w:color="auto"/>
        <w:bottom w:val="none" w:sz="0" w:space="0" w:color="auto"/>
        <w:right w:val="none" w:sz="0" w:space="0" w:color="auto"/>
      </w:divBdr>
    </w:div>
    <w:div w:id="1397435646">
      <w:bodyDiv w:val="1"/>
      <w:marLeft w:val="0"/>
      <w:marRight w:val="0"/>
      <w:marTop w:val="0"/>
      <w:marBottom w:val="0"/>
      <w:divBdr>
        <w:top w:val="none" w:sz="0" w:space="0" w:color="auto"/>
        <w:left w:val="none" w:sz="0" w:space="0" w:color="auto"/>
        <w:bottom w:val="none" w:sz="0" w:space="0" w:color="auto"/>
        <w:right w:val="none" w:sz="0" w:space="0" w:color="auto"/>
      </w:divBdr>
    </w:div>
    <w:div w:id="179945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16</Pages>
  <Words>5194</Words>
  <Characters>31166</Characters>
  <Application>Microsoft Office Word</Application>
  <DocSecurity>0</DocSecurity>
  <Lines>259</Lines>
  <Paragraphs>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Wilanowska</dc:creator>
  <cp:keywords/>
  <dc:description/>
  <cp:lastModifiedBy>Agnieszka Wilanowska</cp:lastModifiedBy>
  <cp:revision>10</cp:revision>
  <dcterms:created xsi:type="dcterms:W3CDTF">2024-08-30T11:59:00Z</dcterms:created>
  <dcterms:modified xsi:type="dcterms:W3CDTF">2024-09-03T12:06:00Z</dcterms:modified>
</cp:coreProperties>
</file>